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10469" w:h="14958" w:hRule="exact" w:wrap="none" w:vAnchor="page" w:hAnchor="page" w:x="897" w:y="690"/>
        <w:widowControl w:val="0"/>
        <w:keepNext w:val="0"/>
        <w:keepLines w:val="0"/>
        <w:shd w:val="clear" w:color="auto" w:fill="auto"/>
        <w:bidi w:val="0"/>
        <w:spacing w:before="0" w:after="0"/>
        <w:ind w:left="20" w:right="0" w:firstLine="0"/>
      </w:pPr>
      <w:bookmarkStart w:id="0" w:name="bookmark0"/>
      <w:r>
        <w:rPr>
          <w:lang w:val="ru-RU" w:eastAsia="ru-RU" w:bidi="ru-RU"/>
          <w:sz w:val="24"/>
          <w:szCs w:val="24"/>
          <w:w w:val="100"/>
          <w:spacing w:val="0"/>
          <w:color w:val="000000"/>
          <w:position w:val="0"/>
        </w:rPr>
        <w:t>31. Конкурс «Живая классика»</w:t>
      </w:r>
      <w:bookmarkEnd w:id="0"/>
    </w:p>
    <w:p>
      <w:pPr>
        <w:pStyle w:val="Style3"/>
        <w:framePr w:w="10469" w:h="14958" w:hRule="exact" w:wrap="none" w:vAnchor="page" w:hAnchor="page" w:x="897" w:y="690"/>
        <w:widowControl w:val="0"/>
        <w:keepNext w:val="0"/>
        <w:keepLines w:val="0"/>
        <w:shd w:val="clear" w:color="auto" w:fill="auto"/>
        <w:bidi w:val="0"/>
        <w:jc w:val="left"/>
        <w:spacing w:before="0" w:after="0"/>
        <w:ind w:left="2960" w:right="0" w:firstLine="0"/>
      </w:pPr>
      <w:bookmarkStart w:id="1" w:name="bookmark1"/>
      <w:r>
        <w:rPr>
          <w:lang w:val="ru-RU" w:eastAsia="ru-RU" w:bidi="ru-RU"/>
          <w:sz w:val="24"/>
          <w:szCs w:val="24"/>
          <w:w w:val="100"/>
          <w:spacing w:val="0"/>
          <w:color w:val="000000"/>
          <w:position w:val="0"/>
        </w:rPr>
        <w:t>Рекомендательный список книг для 6 класса</w:t>
      </w:r>
      <w:bookmarkEnd w:id="1"/>
    </w:p>
    <w:p>
      <w:pPr>
        <w:pStyle w:val="Style3"/>
        <w:numPr>
          <w:ilvl w:val="0"/>
          <w:numId w:val="1"/>
        </w:numPr>
        <w:framePr w:w="10469" w:h="14958" w:hRule="exact" w:wrap="none" w:vAnchor="page" w:hAnchor="page" w:x="897" w:y="690"/>
        <w:tabs>
          <w:tab w:leader="none" w:pos="345" w:val="left"/>
        </w:tabs>
        <w:widowControl w:val="0"/>
        <w:keepNext w:val="0"/>
        <w:keepLines w:val="0"/>
        <w:shd w:val="clear" w:color="auto" w:fill="auto"/>
        <w:bidi w:val="0"/>
        <w:jc w:val="both"/>
        <w:spacing w:before="0" w:after="0"/>
        <w:ind w:left="0" w:right="0" w:firstLine="0"/>
      </w:pPr>
      <w:bookmarkStart w:id="2" w:name="bookmark2"/>
      <w:r>
        <w:rPr>
          <w:lang w:val="ru-RU" w:eastAsia="ru-RU" w:bidi="ru-RU"/>
          <w:sz w:val="24"/>
          <w:szCs w:val="24"/>
          <w:w w:val="100"/>
          <w:spacing w:val="0"/>
          <w:color w:val="000000"/>
          <w:position w:val="0"/>
        </w:rPr>
        <w:t>Айтматов Ч. «Белый пароход»</w:t>
      </w:r>
      <w:bookmarkEnd w:id="2"/>
    </w:p>
    <w:p>
      <w:pPr>
        <w:pStyle w:val="Style5"/>
        <w:framePr w:w="10469" w:h="14958" w:hRule="exact" w:wrap="none" w:vAnchor="page" w:hAnchor="page" w:x="897" w:y="690"/>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В повести «Белый пароход» Айтматов создал своеобразный «авторский эпос», стилизованный под эпос народный. Это была сказка о Рогатой Матери Оленихе, которую рассказывал главному герою Белого парохода, мальчику, его дед. На фоне величественного и прекрасного в своей доброте сказания особенно пронзительно ощущался трагизм судьбы ребенка, который сам обрывал свою жизнь, будучи не в силах смириться с ложью и жестокостью «взрослого» мира.</w:t>
      </w:r>
    </w:p>
    <w:p>
      <w:pPr>
        <w:pStyle w:val="Style3"/>
        <w:numPr>
          <w:ilvl w:val="0"/>
          <w:numId w:val="1"/>
        </w:numPr>
        <w:framePr w:w="10469" w:h="14958" w:hRule="exact" w:wrap="none" w:vAnchor="page" w:hAnchor="page" w:x="897" w:y="690"/>
        <w:tabs>
          <w:tab w:leader="none" w:pos="345" w:val="left"/>
        </w:tabs>
        <w:widowControl w:val="0"/>
        <w:keepNext w:val="0"/>
        <w:keepLines w:val="0"/>
        <w:shd w:val="clear" w:color="auto" w:fill="auto"/>
        <w:bidi w:val="0"/>
        <w:jc w:val="both"/>
        <w:spacing w:before="0" w:after="0"/>
        <w:ind w:left="0" w:right="0" w:firstLine="0"/>
      </w:pPr>
      <w:bookmarkStart w:id="3" w:name="bookmark3"/>
      <w:r>
        <w:rPr>
          <w:lang w:val="ru-RU" w:eastAsia="ru-RU" w:bidi="ru-RU"/>
          <w:sz w:val="24"/>
          <w:szCs w:val="24"/>
          <w:w w:val="100"/>
          <w:spacing w:val="0"/>
          <w:color w:val="000000"/>
          <w:position w:val="0"/>
        </w:rPr>
        <w:t>Белых Г., Пантелеев Л. «Республика Шкид»</w:t>
      </w:r>
      <w:bookmarkEnd w:id="3"/>
    </w:p>
    <w:p>
      <w:pPr>
        <w:pStyle w:val="Style5"/>
        <w:framePr w:w="10469" w:h="14958" w:hRule="exact" w:wrap="none" w:vAnchor="page" w:hAnchor="page" w:x="897" w:y="690"/>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Петроград времён 20-х годов прошлого века. Гражданская война породила огромное количество беспризорников в стране. Некоторые из них попадают в ШКИД — Школу социально-трудового воспитания имени Достоевского. Группа озлобленных подростков не видит в этом заведении ничего особенного, многие из них прошли через десятки таких учреждений и, в конце концов, всегда сбегали. Не сразу они осознали и почувствовали, что с этой школой у них всё сложится по-другому. Эта повесть правдивая и временами жёсткая, это также повесть весёлая, забавная, смешная и временами очень грустная. И, наконец, это повесть молодых людей, призванная помочь таким же как они сами ребятам.</w:t>
      </w:r>
    </w:p>
    <w:p>
      <w:pPr>
        <w:pStyle w:val="Style3"/>
        <w:numPr>
          <w:ilvl w:val="0"/>
          <w:numId w:val="1"/>
        </w:numPr>
        <w:framePr w:w="10469" w:h="14958" w:hRule="exact" w:wrap="none" w:vAnchor="page" w:hAnchor="page" w:x="897" w:y="690"/>
        <w:tabs>
          <w:tab w:leader="none" w:pos="345" w:val="left"/>
        </w:tabs>
        <w:widowControl w:val="0"/>
        <w:keepNext w:val="0"/>
        <w:keepLines w:val="0"/>
        <w:shd w:val="clear" w:color="auto" w:fill="auto"/>
        <w:bidi w:val="0"/>
        <w:jc w:val="both"/>
        <w:spacing w:before="0" w:after="0"/>
        <w:ind w:left="0" w:right="0" w:firstLine="0"/>
      </w:pPr>
      <w:bookmarkStart w:id="4" w:name="bookmark4"/>
      <w:r>
        <w:rPr>
          <w:lang w:val="ru-RU" w:eastAsia="ru-RU" w:bidi="ru-RU"/>
          <w:sz w:val="24"/>
          <w:szCs w:val="24"/>
          <w:w w:val="100"/>
          <w:spacing w:val="0"/>
          <w:color w:val="000000"/>
          <w:position w:val="0"/>
        </w:rPr>
        <w:t>Булычев К. «Девочка с Земли»</w:t>
      </w:r>
      <w:bookmarkEnd w:id="4"/>
    </w:p>
    <w:p>
      <w:pPr>
        <w:pStyle w:val="Style5"/>
        <w:framePr w:w="10469" w:h="14958" w:hRule="exact" w:wrap="none" w:vAnchor="page" w:hAnchor="page" w:x="897" w:y="690"/>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Сколько бы ни создали ещё книг и фильмов о далёком будущем, одна история во все времена будет любима детьми и взрослыми - история Алисы Селезнёвой, девочки из XXI века, рождённой воображением писателя-фантаста Кира Булычёва. Да и как можно не любить эту обаятельную, смелую и находчивую «гостью из будущего», с которой вечно случается что-то интересное! Приручить бронтозавра, отправиться на поиски внеземных животных, одолеть коварных космических пиратов и даже спасти от гибели целую планету - всё это предстоит Алисе и её друзьям. А самое хорошее, что с этого их захватывающие приключения только начинаются!</w:t>
      </w:r>
    </w:p>
    <w:p>
      <w:pPr>
        <w:pStyle w:val="Style3"/>
        <w:numPr>
          <w:ilvl w:val="0"/>
          <w:numId w:val="1"/>
        </w:numPr>
        <w:framePr w:w="10469" w:h="14958" w:hRule="exact" w:wrap="none" w:vAnchor="page" w:hAnchor="page" w:x="897" w:y="690"/>
        <w:tabs>
          <w:tab w:leader="none" w:pos="345" w:val="left"/>
        </w:tabs>
        <w:widowControl w:val="0"/>
        <w:keepNext w:val="0"/>
        <w:keepLines w:val="0"/>
        <w:shd w:val="clear" w:color="auto" w:fill="auto"/>
        <w:bidi w:val="0"/>
        <w:jc w:val="both"/>
        <w:spacing w:before="0" w:after="0"/>
        <w:ind w:left="0" w:right="0" w:firstLine="0"/>
      </w:pPr>
      <w:bookmarkStart w:id="5" w:name="bookmark5"/>
      <w:r>
        <w:rPr>
          <w:lang w:val="ru-RU" w:eastAsia="ru-RU" w:bidi="ru-RU"/>
          <w:sz w:val="24"/>
          <w:szCs w:val="24"/>
          <w:w w:val="100"/>
          <w:spacing w:val="0"/>
          <w:color w:val="000000"/>
          <w:position w:val="0"/>
        </w:rPr>
        <w:t>Буссенар Л. «Капитан Сорви - голова»</w:t>
      </w:r>
      <w:bookmarkEnd w:id="5"/>
    </w:p>
    <w:p>
      <w:pPr>
        <w:pStyle w:val="Style5"/>
        <w:framePr w:w="10469" w:h="14958" w:hRule="exact" w:wrap="none" w:vAnchor="page" w:hAnchor="page" w:x="897" w:y="690"/>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Историческая повесть повествует о войне за независимость двух бурских республик, Трансвааля и Оранжевой, против английских колонизаторов. Образ доктора Тромпа, гуманиста и бойца народной армии, носит черты автопортрета писателя. Главный герой повести — юный француз Жан Грандье, прозванный капитаном Сорви-головой. Жизнь Жана Грандье насыщена приключениями. Открыв золотые россыпи в Клондайке, он вернулся на родину во Францию сказочно богатым. Но, одержимый жаждой путешествий, Жан не может жить спокойно. Создав отряд добровольцев, состоящий из таких же мальчишек, как и он, Жан отправляется в Южную Африку сражаться против английских завоевателей, где совершает головокружительные подвиги, полностью оправдывая свое прозвище — Капитан Сорви-голова.</w:t>
      </w:r>
    </w:p>
    <w:p>
      <w:pPr>
        <w:pStyle w:val="Style3"/>
        <w:numPr>
          <w:ilvl w:val="0"/>
          <w:numId w:val="1"/>
        </w:numPr>
        <w:framePr w:w="10469" w:h="14958" w:hRule="exact" w:wrap="none" w:vAnchor="page" w:hAnchor="page" w:x="897" w:y="690"/>
        <w:tabs>
          <w:tab w:leader="none" w:pos="345" w:val="left"/>
        </w:tabs>
        <w:widowControl w:val="0"/>
        <w:keepNext w:val="0"/>
        <w:keepLines w:val="0"/>
        <w:shd w:val="clear" w:color="auto" w:fill="auto"/>
        <w:bidi w:val="0"/>
        <w:jc w:val="both"/>
        <w:spacing w:before="0" w:after="0"/>
        <w:ind w:left="0" w:right="0" w:firstLine="0"/>
      </w:pPr>
      <w:bookmarkStart w:id="6" w:name="bookmark6"/>
      <w:r>
        <w:rPr>
          <w:lang w:val="ru-RU" w:eastAsia="ru-RU" w:bidi="ru-RU"/>
          <w:sz w:val="24"/>
          <w:szCs w:val="24"/>
          <w:w w:val="100"/>
          <w:spacing w:val="0"/>
          <w:color w:val="000000"/>
          <w:position w:val="0"/>
        </w:rPr>
        <w:t>Воронкова Л. «Девочка из города»</w:t>
      </w:r>
      <w:bookmarkEnd w:id="6"/>
    </w:p>
    <w:p>
      <w:pPr>
        <w:pStyle w:val="Style5"/>
        <w:framePr w:w="10469" w:h="14958" w:hRule="exact" w:wrap="none" w:vAnchor="page" w:hAnchor="page" w:x="897" w:y="690"/>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В многодетную деревенскую семью попадает осиротевшая городская девчушка. В далеком Сталинграде погибла мама — ее красивая, темноволосая и темноглазая мама, мама в синем платье. Погиб и маленький братик. И теперь вместо мамы — чужая женщина с платком на светлых волосах, вместо братика — чужой мальчик и две девчонки. Да еще неприступно-строгий дедушка. И теперь ей нужно научиться жить в этой шумной семье.</w:t>
      </w:r>
    </w:p>
    <w:p>
      <w:pPr>
        <w:pStyle w:val="Style3"/>
        <w:numPr>
          <w:ilvl w:val="0"/>
          <w:numId w:val="1"/>
        </w:numPr>
        <w:framePr w:w="10469" w:h="14958" w:hRule="exact" w:wrap="none" w:vAnchor="page" w:hAnchor="page" w:x="897" w:y="690"/>
        <w:tabs>
          <w:tab w:leader="none" w:pos="345" w:val="left"/>
        </w:tabs>
        <w:widowControl w:val="0"/>
        <w:keepNext w:val="0"/>
        <w:keepLines w:val="0"/>
        <w:shd w:val="clear" w:color="auto" w:fill="auto"/>
        <w:bidi w:val="0"/>
        <w:jc w:val="both"/>
        <w:spacing w:before="0" w:after="0"/>
        <w:ind w:left="0" w:right="0" w:firstLine="0"/>
      </w:pPr>
      <w:bookmarkStart w:id="7" w:name="bookmark7"/>
      <w:r>
        <w:rPr>
          <w:lang w:val="ru-RU" w:eastAsia="ru-RU" w:bidi="ru-RU"/>
          <w:sz w:val="24"/>
          <w:szCs w:val="24"/>
          <w:w w:val="100"/>
          <w:spacing w:val="0"/>
          <w:color w:val="000000"/>
          <w:position w:val="0"/>
        </w:rPr>
        <w:t>Гарин-Михайловский Н. «Детство Темы»</w:t>
      </w:r>
      <w:bookmarkEnd w:id="7"/>
    </w:p>
    <w:p>
      <w:pPr>
        <w:pStyle w:val="Style5"/>
        <w:framePr w:w="10469" w:h="14958" w:hRule="exact" w:wrap="none" w:vAnchor="page" w:hAnchor="page" w:x="897" w:y="690"/>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В этой повести автор увлекательно, «без утайки и рисовки» рассказывает о своем детстве, пережитых им и запомнившихся на всю жизнь радостях, поступках, мечтах.</w:t>
      </w:r>
    </w:p>
    <w:p>
      <w:pPr>
        <w:pStyle w:val="Style3"/>
        <w:numPr>
          <w:ilvl w:val="0"/>
          <w:numId w:val="1"/>
        </w:numPr>
        <w:framePr w:w="10469" w:h="14958" w:hRule="exact" w:wrap="none" w:vAnchor="page" w:hAnchor="page" w:x="897" w:y="690"/>
        <w:tabs>
          <w:tab w:leader="none" w:pos="345" w:val="left"/>
        </w:tabs>
        <w:widowControl w:val="0"/>
        <w:keepNext w:val="0"/>
        <w:keepLines w:val="0"/>
        <w:shd w:val="clear" w:color="auto" w:fill="auto"/>
        <w:bidi w:val="0"/>
        <w:jc w:val="both"/>
        <w:spacing w:before="0" w:after="0"/>
        <w:ind w:left="0" w:right="0" w:firstLine="0"/>
      </w:pPr>
      <w:bookmarkStart w:id="8" w:name="bookmark8"/>
      <w:r>
        <w:rPr>
          <w:lang w:val="ru-RU" w:eastAsia="ru-RU" w:bidi="ru-RU"/>
          <w:sz w:val="24"/>
          <w:szCs w:val="24"/>
          <w:w w:val="100"/>
          <w:spacing w:val="0"/>
          <w:color w:val="000000"/>
          <w:position w:val="0"/>
        </w:rPr>
        <w:t>Глушко М. «Мадонна с пайковым хлебом»</w:t>
      </w:r>
      <w:bookmarkEnd w:id="8"/>
    </w:p>
    <w:p>
      <w:pPr>
        <w:pStyle w:val="Style5"/>
        <w:framePr w:w="10469" w:h="14958" w:hRule="exact" w:wrap="none" w:vAnchor="page" w:hAnchor="page" w:x="897" w:y="690"/>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Идёт 1941 год. Студентка Нина Нечаева, ожидающая ребёнка, прощается с супругом и отправляется в эвакуацию в Ташкент. Ей, дочери генерала, не знавшей лишений, суждено увидеть и узнать войну настоящую, спутники которой - страшный голод и холод, расставания, потери и предательства. Не раз смерть заглядывала в глаза Нине, но девушка боролась - не ради себя, а ради сына. Её судьба, судьба её семьи - яркое отражение истории нашей страны. И роман Марии Васильевны Глушко повествует о том, как из малого складывается идеал материнства и что значат в нашей жизни самопожертвование и сострадание.</w:t>
      </w:r>
    </w:p>
    <w:p>
      <w:pPr>
        <w:pStyle w:val="Style3"/>
        <w:numPr>
          <w:ilvl w:val="0"/>
          <w:numId w:val="1"/>
        </w:numPr>
        <w:framePr w:w="10469" w:h="14958" w:hRule="exact" w:wrap="none" w:vAnchor="page" w:hAnchor="page" w:x="897" w:y="690"/>
        <w:tabs>
          <w:tab w:leader="none" w:pos="345" w:val="left"/>
        </w:tabs>
        <w:widowControl w:val="0"/>
        <w:keepNext w:val="0"/>
        <w:keepLines w:val="0"/>
        <w:shd w:val="clear" w:color="auto" w:fill="auto"/>
        <w:bidi w:val="0"/>
        <w:jc w:val="both"/>
        <w:spacing w:before="0" w:after="0"/>
        <w:ind w:left="0" w:right="0" w:firstLine="0"/>
      </w:pPr>
      <w:bookmarkStart w:id="9" w:name="bookmark9"/>
      <w:r>
        <w:rPr>
          <w:lang w:val="ru-RU" w:eastAsia="ru-RU" w:bidi="ru-RU"/>
          <w:sz w:val="24"/>
          <w:szCs w:val="24"/>
          <w:w w:val="100"/>
          <w:spacing w:val="0"/>
          <w:color w:val="000000"/>
          <w:position w:val="0"/>
        </w:rPr>
        <w:t>Кассиль Л., Поляновский М. «Улица младшего сына»</w:t>
      </w:r>
      <w:bookmarkEnd w:id="9"/>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10454" w:h="15240" w:hRule="exact" w:wrap="none" w:vAnchor="page" w:hAnchor="page" w:x="904" w:y="680"/>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О Володе Дубинине ходили легенды. Когда ему было тринадцать лет, он оказался в партизанском отряде, который воевал в керченских каменоломнях.</w:t>
      </w:r>
    </w:p>
    <w:p>
      <w:pPr>
        <w:pStyle w:val="Style5"/>
        <w:framePr w:w="10454" w:h="15240" w:hRule="exact" w:wrap="none" w:vAnchor="page" w:hAnchor="page" w:x="904" w:y="680"/>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Вместе с друзьями Володя ходил в разведку и добывал ценные сведения о врагах. Он был смелым, сообразительным и очень отважным. «Не так уж много на свете мальчиков, по имени которых названы целые улицы» - так начинается эта книга о юном партизане.</w:t>
      </w:r>
    </w:p>
    <w:p>
      <w:pPr>
        <w:pStyle w:val="Style3"/>
        <w:numPr>
          <w:ilvl w:val="0"/>
          <w:numId w:val="1"/>
        </w:numPr>
        <w:framePr w:w="10454" w:h="15240" w:hRule="exact" w:wrap="none" w:vAnchor="page" w:hAnchor="page" w:x="904" w:y="680"/>
        <w:tabs>
          <w:tab w:leader="none" w:pos="336" w:val="left"/>
        </w:tabs>
        <w:widowControl w:val="0"/>
        <w:keepNext w:val="0"/>
        <w:keepLines w:val="0"/>
        <w:shd w:val="clear" w:color="auto" w:fill="auto"/>
        <w:bidi w:val="0"/>
        <w:jc w:val="both"/>
        <w:spacing w:before="0" w:after="0"/>
        <w:ind w:left="0" w:right="0" w:firstLine="0"/>
      </w:pPr>
      <w:bookmarkStart w:id="10" w:name="bookmark10"/>
      <w:r>
        <w:rPr>
          <w:lang w:val="ru-RU" w:eastAsia="ru-RU" w:bidi="ru-RU"/>
          <w:sz w:val="24"/>
          <w:szCs w:val="24"/>
          <w:w w:val="100"/>
          <w:spacing w:val="0"/>
          <w:color w:val="000000"/>
          <w:position w:val="0"/>
        </w:rPr>
        <w:t>Козлов В.Ф. «Юрка Гусь»</w:t>
      </w:r>
      <w:bookmarkEnd w:id="10"/>
    </w:p>
    <w:p>
      <w:pPr>
        <w:pStyle w:val="Style5"/>
        <w:framePr w:w="10454" w:h="15240" w:hRule="exact" w:wrap="none" w:vAnchor="page" w:hAnchor="page" w:x="904" w:y="680"/>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Юрка Гусь - беспризорник, оказавшийся на улице в годы войны. Санитарный поезд привозит его на прифронтовую станцию. Здесь Юрка встречает милиционера Егорова, бабку Василису и находит дом. Так начинается новая жизнь мальчишки с дворовыми играми, друзьями и совсем недетскими испытаниями.</w:t>
      </w:r>
    </w:p>
    <w:p>
      <w:pPr>
        <w:pStyle w:val="Style3"/>
        <w:numPr>
          <w:ilvl w:val="0"/>
          <w:numId w:val="1"/>
        </w:numPr>
        <w:framePr w:w="10454" w:h="15240" w:hRule="exact" w:wrap="none" w:vAnchor="page" w:hAnchor="page" w:x="904" w:y="680"/>
        <w:tabs>
          <w:tab w:leader="none" w:pos="409" w:val="left"/>
        </w:tabs>
        <w:widowControl w:val="0"/>
        <w:keepNext w:val="0"/>
        <w:keepLines w:val="0"/>
        <w:shd w:val="clear" w:color="auto" w:fill="auto"/>
        <w:bidi w:val="0"/>
        <w:jc w:val="both"/>
        <w:spacing w:before="0" w:after="0"/>
        <w:ind w:left="0" w:right="0" w:firstLine="0"/>
      </w:pPr>
      <w:bookmarkStart w:id="11" w:name="bookmark11"/>
      <w:r>
        <w:rPr>
          <w:lang w:val="ru-RU" w:eastAsia="ru-RU" w:bidi="ru-RU"/>
          <w:sz w:val="24"/>
          <w:szCs w:val="24"/>
          <w:w w:val="100"/>
          <w:spacing w:val="0"/>
          <w:color w:val="000000"/>
          <w:position w:val="0"/>
        </w:rPr>
        <w:t>Космодемьянская Л. «Повесть о Зое и Шуре»</w:t>
      </w:r>
      <w:bookmarkEnd w:id="11"/>
    </w:p>
    <w:p>
      <w:pPr>
        <w:pStyle w:val="Style5"/>
        <w:framePr w:w="10454" w:h="15240" w:hRule="exact" w:wrap="none" w:vAnchor="page" w:hAnchor="page" w:x="904" w:y="680"/>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Дети Л.Т.Космодемьянской погибли в борьбе с фашизмом, защищая свободу и независимость своего народа. О них она рассказывает в повести. По книге можно день за днем проследить жизнь Зои и Шуры Космодемьянских, узнать их интересы, думы, мечты. Книга очень светлая. Она нужна современному читателю. Это знания о людях, которые жили в совершенно другую эпоху. Они отдавали свои жизни за воспитанные в них идеалы и делали это с радостью.</w:t>
      </w:r>
    </w:p>
    <w:p>
      <w:pPr>
        <w:pStyle w:val="Style3"/>
        <w:numPr>
          <w:ilvl w:val="0"/>
          <w:numId w:val="1"/>
        </w:numPr>
        <w:framePr w:w="10454" w:h="15240" w:hRule="exact" w:wrap="none" w:vAnchor="page" w:hAnchor="page" w:x="904" w:y="680"/>
        <w:tabs>
          <w:tab w:leader="none" w:pos="409" w:val="left"/>
        </w:tabs>
        <w:widowControl w:val="0"/>
        <w:keepNext w:val="0"/>
        <w:keepLines w:val="0"/>
        <w:shd w:val="clear" w:color="auto" w:fill="auto"/>
        <w:bidi w:val="0"/>
        <w:jc w:val="both"/>
        <w:spacing w:before="0" w:after="0"/>
        <w:ind w:left="0" w:right="0" w:firstLine="0"/>
      </w:pPr>
      <w:bookmarkStart w:id="12" w:name="bookmark12"/>
      <w:r>
        <w:rPr>
          <w:lang w:val="ru-RU" w:eastAsia="ru-RU" w:bidi="ru-RU"/>
          <w:sz w:val="24"/>
          <w:szCs w:val="24"/>
          <w:w w:val="100"/>
          <w:spacing w:val="0"/>
          <w:color w:val="000000"/>
          <w:position w:val="0"/>
        </w:rPr>
        <w:t>Костер Ш. «Легенда о Тиле Уленшпигелле»</w:t>
      </w:r>
      <w:bookmarkEnd w:id="12"/>
    </w:p>
    <w:p>
      <w:pPr>
        <w:pStyle w:val="Style5"/>
        <w:framePr w:w="10454" w:h="15240" w:hRule="exact" w:wrap="none" w:vAnchor="page" w:hAnchor="page" w:x="904" w:y="680"/>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Роман Шарля де Костера, повествующий о приключениях Тиля Уленшпигеля и его друга толстяка и обжоры Ламме Гудзака, пропитан духом свободолюбия. Тиль Уленшпигель, шутник и остроумный насмешник, от которого достается высокомерным дворянам, и монахам, и королям, становится борцом, храбрым гезом, воплощающим в себе национальный дух Фландрии. Тиль - народный герой, никогда не умирающий и не стареющий. Он многолик: то он солдат или крестьянин, то живописец в ландграфском дворце, то шут при дворе короля, но везде он остается бунтарем, борцом за счастье своего народа.</w:t>
      </w:r>
    </w:p>
    <w:p>
      <w:pPr>
        <w:pStyle w:val="Style3"/>
        <w:numPr>
          <w:ilvl w:val="0"/>
          <w:numId w:val="1"/>
        </w:numPr>
        <w:framePr w:w="10454" w:h="15240" w:hRule="exact" w:wrap="none" w:vAnchor="page" w:hAnchor="page" w:x="904" w:y="680"/>
        <w:tabs>
          <w:tab w:leader="none" w:pos="409" w:val="left"/>
        </w:tabs>
        <w:widowControl w:val="0"/>
        <w:keepNext w:val="0"/>
        <w:keepLines w:val="0"/>
        <w:shd w:val="clear" w:color="auto" w:fill="auto"/>
        <w:bidi w:val="0"/>
        <w:jc w:val="both"/>
        <w:spacing w:before="0" w:after="0"/>
        <w:ind w:left="0" w:right="0" w:firstLine="0"/>
      </w:pPr>
      <w:bookmarkStart w:id="13" w:name="bookmark13"/>
      <w:r>
        <w:rPr>
          <w:lang w:val="ru-RU" w:eastAsia="ru-RU" w:bidi="ru-RU"/>
          <w:sz w:val="24"/>
          <w:szCs w:val="24"/>
          <w:w w:val="100"/>
          <w:spacing w:val="0"/>
          <w:color w:val="000000"/>
          <w:position w:val="0"/>
        </w:rPr>
        <w:t>Кошевая Е. «Повесть о сыне»</w:t>
      </w:r>
      <w:bookmarkEnd w:id="13"/>
    </w:p>
    <w:p>
      <w:pPr>
        <w:pStyle w:val="Style5"/>
        <w:framePr w:w="10454" w:h="15240" w:hRule="exact" w:wrap="none" w:vAnchor="page" w:hAnchor="page" w:x="904" w:y="680"/>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Это одна из тех книг, которая производит неизгладимое впечатление. Олег Кошевой, Герой Советского Союза, один из руководителей подпольной комсомольской организации «Молодая гвардия», погиб, защищая свою родину от фашизма. О жизни Олега, его самоотверженной борьбе рассказывает в своей книге мать героя Елена. Повествование идёт простым языком о детстве Олега, о его жизни до войны, о его борьбе с фашизмом. Их смелость и отважность вызывает восхищение. Подумать только, ему было всего 16 лет! Как быстро заставляют взрослеть такие ужасные обстоятельства, как война. И в который раз убеждаемся , какое же поколение было, как они любили свою Родину, как самоотверженно защищали ее.</w:t>
      </w:r>
    </w:p>
    <w:p>
      <w:pPr>
        <w:pStyle w:val="Style3"/>
        <w:numPr>
          <w:ilvl w:val="0"/>
          <w:numId w:val="1"/>
        </w:numPr>
        <w:framePr w:w="10454" w:h="15240" w:hRule="exact" w:wrap="none" w:vAnchor="page" w:hAnchor="page" w:x="904" w:y="680"/>
        <w:tabs>
          <w:tab w:leader="none" w:pos="409" w:val="left"/>
        </w:tabs>
        <w:widowControl w:val="0"/>
        <w:keepNext w:val="0"/>
        <w:keepLines w:val="0"/>
        <w:shd w:val="clear" w:color="auto" w:fill="auto"/>
        <w:bidi w:val="0"/>
        <w:jc w:val="both"/>
        <w:spacing w:before="0" w:after="0"/>
        <w:ind w:left="0" w:right="0" w:firstLine="0"/>
      </w:pPr>
      <w:bookmarkStart w:id="14" w:name="bookmark14"/>
      <w:r>
        <w:rPr>
          <w:lang w:val="ru-RU" w:eastAsia="ru-RU" w:bidi="ru-RU"/>
          <w:sz w:val="24"/>
          <w:szCs w:val="24"/>
          <w:w w:val="100"/>
          <w:spacing w:val="0"/>
          <w:color w:val="000000"/>
          <w:position w:val="0"/>
        </w:rPr>
        <w:t>Линдгрен А. «Расмус-бродяга»</w:t>
      </w:r>
      <w:bookmarkEnd w:id="14"/>
    </w:p>
    <w:p>
      <w:pPr>
        <w:pStyle w:val="Style5"/>
        <w:framePr w:w="10454" w:h="15240" w:hRule="exact" w:wrap="none" w:vAnchor="page" w:hAnchor="page" w:x="904" w:y="680"/>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В повести рассказывается о судьбоносных событиях в жизни девятилетнего мальчика, круглого сироты. Когда в приюте становится совсем невыносимо, он бежит, куда глаза глядят. Во время своих скитаний Расмус знакомится с бродягой Оскаром. Впереди их ждут опасные приключения, которые, к счастью, закончатся благополучно.</w:t>
      </w:r>
    </w:p>
    <w:p>
      <w:pPr>
        <w:pStyle w:val="Style3"/>
        <w:numPr>
          <w:ilvl w:val="0"/>
          <w:numId w:val="1"/>
        </w:numPr>
        <w:framePr w:w="10454" w:h="15240" w:hRule="exact" w:wrap="none" w:vAnchor="page" w:hAnchor="page" w:x="904" w:y="680"/>
        <w:tabs>
          <w:tab w:leader="none" w:pos="409" w:val="left"/>
        </w:tabs>
        <w:widowControl w:val="0"/>
        <w:keepNext w:val="0"/>
        <w:keepLines w:val="0"/>
        <w:shd w:val="clear" w:color="auto" w:fill="auto"/>
        <w:bidi w:val="0"/>
        <w:jc w:val="both"/>
        <w:spacing w:before="0" w:after="0"/>
        <w:ind w:left="0" w:right="0" w:firstLine="0"/>
      </w:pPr>
      <w:bookmarkStart w:id="15" w:name="bookmark15"/>
      <w:r>
        <w:rPr>
          <w:lang w:val="ru-RU" w:eastAsia="ru-RU" w:bidi="ru-RU"/>
          <w:sz w:val="24"/>
          <w:szCs w:val="24"/>
          <w:w w:val="100"/>
          <w:spacing w:val="0"/>
          <w:color w:val="000000"/>
          <w:position w:val="0"/>
        </w:rPr>
        <w:t>Лондон Дж. «Зов предков»</w:t>
      </w:r>
      <w:bookmarkEnd w:id="15"/>
    </w:p>
    <w:p>
      <w:pPr>
        <w:pStyle w:val="Style5"/>
        <w:framePr w:w="10454" w:h="15240" w:hRule="exact" w:wrap="none" w:vAnchor="page" w:hAnchor="page" w:x="904" w:y="680"/>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Если Бэк, главный герой одного из самых ярких романов Джека Лондона, не воскресит в себе память диких предков, то его ждет неминуемая гибель... Бэк — благородный и верный хозяину пес, похищенный торговцами и проданный на Аляску, которая так не похожа на его солнечную родину, видит много лишений, сражается за собственную жизнь. Помогает ему в этом и ведет вперед инстинкт, который можно назвать лишь «зовом предков».</w:t>
      </w:r>
    </w:p>
    <w:p>
      <w:pPr>
        <w:pStyle w:val="Style3"/>
        <w:numPr>
          <w:ilvl w:val="0"/>
          <w:numId w:val="1"/>
        </w:numPr>
        <w:framePr w:w="10454" w:h="15240" w:hRule="exact" w:wrap="none" w:vAnchor="page" w:hAnchor="page" w:x="904" w:y="680"/>
        <w:tabs>
          <w:tab w:leader="none" w:pos="409" w:val="left"/>
        </w:tabs>
        <w:widowControl w:val="0"/>
        <w:keepNext w:val="0"/>
        <w:keepLines w:val="0"/>
        <w:shd w:val="clear" w:color="auto" w:fill="auto"/>
        <w:bidi w:val="0"/>
        <w:jc w:val="both"/>
        <w:spacing w:before="0" w:after="0"/>
        <w:ind w:left="0" w:right="0" w:firstLine="0"/>
      </w:pPr>
      <w:bookmarkStart w:id="16" w:name="bookmark16"/>
      <w:r>
        <w:rPr>
          <w:lang w:val="ru-RU" w:eastAsia="ru-RU" w:bidi="ru-RU"/>
          <w:sz w:val="24"/>
          <w:szCs w:val="24"/>
          <w:w w:val="100"/>
          <w:spacing w:val="0"/>
          <w:color w:val="000000"/>
          <w:position w:val="0"/>
        </w:rPr>
        <w:t>Мало Г. «Без семьи»</w:t>
      </w:r>
      <w:bookmarkEnd w:id="16"/>
    </w:p>
    <w:p>
      <w:pPr>
        <w:pStyle w:val="Style5"/>
        <w:framePr w:w="10454" w:h="15240" w:hRule="exact" w:wrap="none" w:vAnchor="page" w:hAnchor="page" w:x="904" w:y="680"/>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Мальчик Реми — подкидыш. Он не знает, кто его родители, и скитается по свету в их поисках. На его долю выпадает множество горестей и невзгод, но отзывчивое сердце маленького бродяги как магнитом притягивает к нему людей. С помощью верных друзей ему удается совершить множество добрых дел и найти свою семью.</w:t>
      </w:r>
    </w:p>
    <w:p>
      <w:pPr>
        <w:pStyle w:val="Style3"/>
        <w:numPr>
          <w:ilvl w:val="0"/>
          <w:numId w:val="1"/>
        </w:numPr>
        <w:framePr w:w="10454" w:h="15240" w:hRule="exact" w:wrap="none" w:vAnchor="page" w:hAnchor="page" w:x="904" w:y="680"/>
        <w:tabs>
          <w:tab w:leader="none" w:pos="409" w:val="left"/>
        </w:tabs>
        <w:widowControl w:val="0"/>
        <w:keepNext w:val="0"/>
        <w:keepLines w:val="0"/>
        <w:shd w:val="clear" w:color="auto" w:fill="auto"/>
        <w:bidi w:val="0"/>
        <w:jc w:val="both"/>
        <w:spacing w:before="0" w:after="0"/>
        <w:ind w:left="0" w:right="0" w:firstLine="0"/>
      </w:pPr>
      <w:bookmarkStart w:id="17" w:name="bookmark17"/>
      <w:r>
        <w:rPr>
          <w:lang w:val="ru-RU" w:eastAsia="ru-RU" w:bidi="ru-RU"/>
          <w:sz w:val="24"/>
          <w:szCs w:val="24"/>
          <w:w w:val="100"/>
          <w:spacing w:val="0"/>
          <w:color w:val="000000"/>
          <w:position w:val="0"/>
        </w:rPr>
        <w:t>Медведев В. «Капитан Соври - голова»</w:t>
      </w:r>
      <w:bookmarkEnd w:id="17"/>
    </w:p>
    <w:p>
      <w:pPr>
        <w:pStyle w:val="Style5"/>
        <w:framePr w:w="10454" w:h="15240" w:hRule="exact" w:wrap="none" w:vAnchor="page" w:hAnchor="page" w:x="904" w:y="680"/>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В этой книжке несколько рассказов о жизни мальчика-фантазера Димы Колчанова по кличке- прозвищу Соври-голова или Сого. Его придумки, фантазии очень необычные, но, часто, заканчиваются не всегда благополучно и оборачиваются против самого выдумщика Сого. В книге много юмора и смешных ситуаций.</w:t>
      </w:r>
    </w:p>
    <w:p>
      <w:pPr>
        <w:pStyle w:val="Style3"/>
        <w:numPr>
          <w:ilvl w:val="0"/>
          <w:numId w:val="1"/>
        </w:numPr>
        <w:framePr w:w="10454" w:h="15240" w:hRule="exact" w:wrap="none" w:vAnchor="page" w:hAnchor="page" w:x="904" w:y="680"/>
        <w:tabs>
          <w:tab w:leader="none" w:pos="409" w:val="left"/>
        </w:tabs>
        <w:widowControl w:val="0"/>
        <w:keepNext w:val="0"/>
        <w:keepLines w:val="0"/>
        <w:shd w:val="clear" w:color="auto" w:fill="auto"/>
        <w:bidi w:val="0"/>
        <w:jc w:val="both"/>
        <w:spacing w:before="0" w:after="0"/>
        <w:ind w:left="0" w:right="0" w:firstLine="0"/>
      </w:pPr>
      <w:bookmarkStart w:id="18" w:name="bookmark18"/>
      <w:r>
        <w:rPr>
          <w:lang w:val="ru-RU" w:eastAsia="ru-RU" w:bidi="ru-RU"/>
          <w:sz w:val="24"/>
          <w:szCs w:val="24"/>
          <w:w w:val="100"/>
          <w:spacing w:val="0"/>
          <w:color w:val="000000"/>
          <w:position w:val="0"/>
        </w:rPr>
        <w:t>Нагибин Ю.М. «Зимний дуб»</w:t>
      </w:r>
      <w:bookmarkEnd w:id="18"/>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10469" w:h="14967" w:hRule="exact" w:wrap="none" w:vAnchor="page" w:hAnchor="page" w:x="897" w:y="685"/>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Учительница сердится на мальчика, который постоянно опаздывает на урок. Она узнает, что причина опаздывания - волшебный зимний дуб, посмотреть на которого ходит мальчик. После прогулки с мальчиком по лесу Анна Васильевна становится мудрее и умнее, стремится быть внимательнее и всегда понимать детей.</w:t>
      </w:r>
    </w:p>
    <w:p>
      <w:pPr>
        <w:pStyle w:val="Style3"/>
        <w:numPr>
          <w:ilvl w:val="0"/>
          <w:numId w:val="1"/>
        </w:numPr>
        <w:framePr w:w="10469" w:h="14967" w:hRule="exact" w:wrap="none" w:vAnchor="page" w:hAnchor="page" w:x="897" w:y="685"/>
        <w:tabs>
          <w:tab w:leader="none" w:pos="409" w:val="left"/>
        </w:tabs>
        <w:widowControl w:val="0"/>
        <w:keepNext w:val="0"/>
        <w:keepLines w:val="0"/>
        <w:shd w:val="clear" w:color="auto" w:fill="auto"/>
        <w:bidi w:val="0"/>
        <w:jc w:val="both"/>
        <w:spacing w:before="0" w:after="0"/>
        <w:ind w:left="0" w:right="0" w:firstLine="0"/>
      </w:pPr>
      <w:bookmarkStart w:id="19" w:name="bookmark19"/>
      <w:r>
        <w:rPr>
          <w:lang w:val="ru-RU" w:eastAsia="ru-RU" w:bidi="ru-RU"/>
          <w:sz w:val="24"/>
          <w:szCs w:val="24"/>
          <w:w w:val="100"/>
          <w:spacing w:val="0"/>
          <w:color w:val="000000"/>
          <w:position w:val="0"/>
        </w:rPr>
        <w:t>Осеева В. «Динка»</w:t>
      </w:r>
      <w:bookmarkEnd w:id="19"/>
    </w:p>
    <w:p>
      <w:pPr>
        <w:pStyle w:val="Style5"/>
        <w:framePr w:w="10469" w:h="14967" w:hRule="exact" w:wrap="none" w:vAnchor="page" w:hAnchor="page" w:x="897" w:y="685"/>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Действие повести происходит в России начала XX века. Семья Арсеньевых проводит лето на даче под Самарой. Восьмилетней Динке скучно целыми днями сидеть на одном месте со своими сестрами и тёткой. Свободолюбивая и своенравная, она частенько тайком удирает на берег Волги, где по причине «трудного» характера постоянно попадает в водоворот событий - приятных и не очень. Во время одной из таких вылазок девочка знакомится с сиротой Лёнькой, работающим на жестокого хозяина. Так у Динки появляется друг на всю жизни.</w:t>
      </w:r>
    </w:p>
    <w:p>
      <w:pPr>
        <w:pStyle w:val="Style5"/>
        <w:framePr w:w="10469" w:h="14967" w:hRule="exact" w:wrap="none" w:vAnchor="page" w:hAnchor="page" w:x="897" w:y="685"/>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Во многом автобиографичная книга Валентины Осеевой повествует о настоящей дружбе и верности, чести и честности, преданности близким и общему делу. Но это ещё и рассказ о том, как взрослеют дети, как они учатся видеть в людях настоящее, ценить и понимать окружающий их мир.</w:t>
      </w:r>
    </w:p>
    <w:p>
      <w:pPr>
        <w:pStyle w:val="Style3"/>
        <w:numPr>
          <w:ilvl w:val="0"/>
          <w:numId w:val="1"/>
        </w:numPr>
        <w:framePr w:w="10469" w:h="14967" w:hRule="exact" w:wrap="none" w:vAnchor="page" w:hAnchor="page" w:x="897" w:y="685"/>
        <w:tabs>
          <w:tab w:leader="none" w:pos="409" w:val="left"/>
        </w:tabs>
        <w:widowControl w:val="0"/>
        <w:keepNext w:val="0"/>
        <w:keepLines w:val="0"/>
        <w:shd w:val="clear" w:color="auto" w:fill="auto"/>
        <w:bidi w:val="0"/>
        <w:jc w:val="both"/>
        <w:spacing w:before="0" w:after="0"/>
        <w:ind w:left="0" w:right="0" w:firstLine="0"/>
      </w:pPr>
      <w:bookmarkStart w:id="20" w:name="bookmark20"/>
      <w:r>
        <w:rPr>
          <w:lang w:val="ru-RU" w:eastAsia="ru-RU" w:bidi="ru-RU"/>
          <w:sz w:val="24"/>
          <w:szCs w:val="24"/>
          <w:w w:val="100"/>
          <w:spacing w:val="0"/>
          <w:color w:val="000000"/>
          <w:position w:val="0"/>
        </w:rPr>
        <w:t>Осеева В. «Динка прощается с детством»</w:t>
      </w:r>
      <w:bookmarkEnd w:id="20"/>
    </w:p>
    <w:p>
      <w:pPr>
        <w:pStyle w:val="Style5"/>
        <w:framePr w:w="10469" w:h="14967" w:hRule="exact" w:wrap="none" w:vAnchor="page" w:hAnchor="page" w:x="897" w:y="685"/>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Вторая книга знакомит читателей с судьбой Динки, её друга Лёни и других героев в годы Первой мировой войны. Повесть насыщена драматическими событиями, в которых самое деятельное участие принимает Динка. В характере героини многое еще осталось от Динки-девочки, но она уже серьезнее всматривается в жизнь, и доброе сердце ее мужает.</w:t>
      </w:r>
    </w:p>
    <w:p>
      <w:pPr>
        <w:pStyle w:val="Style3"/>
        <w:numPr>
          <w:ilvl w:val="0"/>
          <w:numId w:val="1"/>
        </w:numPr>
        <w:framePr w:w="10469" w:h="14967" w:hRule="exact" w:wrap="none" w:vAnchor="page" w:hAnchor="page" w:x="897" w:y="685"/>
        <w:tabs>
          <w:tab w:leader="none" w:pos="423" w:val="left"/>
        </w:tabs>
        <w:widowControl w:val="0"/>
        <w:keepNext w:val="0"/>
        <w:keepLines w:val="0"/>
        <w:shd w:val="clear" w:color="auto" w:fill="auto"/>
        <w:bidi w:val="0"/>
        <w:jc w:val="both"/>
        <w:spacing w:before="0" w:after="0"/>
        <w:ind w:left="0" w:right="0" w:firstLine="0"/>
      </w:pPr>
      <w:bookmarkStart w:id="21" w:name="bookmark21"/>
      <w:r>
        <w:rPr>
          <w:lang w:val="ru-RU" w:eastAsia="ru-RU" w:bidi="ru-RU"/>
          <w:sz w:val="24"/>
          <w:szCs w:val="24"/>
          <w:w w:val="100"/>
          <w:spacing w:val="0"/>
          <w:color w:val="000000"/>
          <w:position w:val="0"/>
        </w:rPr>
        <w:t>Пантелеев Л. «Ленька Пантелеев»</w:t>
      </w:r>
      <w:bookmarkEnd w:id="21"/>
    </w:p>
    <w:p>
      <w:pPr>
        <w:pStyle w:val="Style5"/>
        <w:framePr w:w="10469" w:h="14967" w:hRule="exact" w:wrap="none" w:vAnchor="page" w:hAnchor="page" w:x="897" w:y="685"/>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Часто бывает так, что писатели придумывают своих героев - дают им вымышленные имена и отправляют на поиски невероятных приключений, которых на самом деле никогда не было. Но в этой книге все иначе. Ленька Пантелеев - это псевдоним автора, Алексея Ивановича Еремеева. И все, что написано в этой повести, - правда. Это достоверный рассказ о том, как обыкновенный мальчишка из Петрограда стал беспризорником. На его долю выпало немало смертельно опасных приключений. Он невольно участвовал в событиях гражданской войны. Ему пришлось бороться за жизнь, воровать, голодать и скитаться. Он видел много страшного и жестокого, но вместе с тем встретил немало замечательных людей, которые помогли ему найти свое место в жизни, стать настоящим человеком</w:t>
      </w:r>
    </w:p>
    <w:p>
      <w:pPr>
        <w:pStyle w:val="Style3"/>
        <w:numPr>
          <w:ilvl w:val="0"/>
          <w:numId w:val="1"/>
        </w:numPr>
        <w:framePr w:w="10469" w:h="14967" w:hRule="exact" w:wrap="none" w:vAnchor="page" w:hAnchor="page" w:x="897" w:y="685"/>
        <w:tabs>
          <w:tab w:leader="none" w:pos="423" w:val="left"/>
        </w:tabs>
        <w:widowControl w:val="0"/>
        <w:keepNext w:val="0"/>
        <w:keepLines w:val="0"/>
        <w:shd w:val="clear" w:color="auto" w:fill="auto"/>
        <w:bidi w:val="0"/>
        <w:jc w:val="both"/>
        <w:spacing w:before="0" w:after="0"/>
        <w:ind w:left="0" w:right="0" w:firstLine="0"/>
      </w:pPr>
      <w:bookmarkStart w:id="22" w:name="bookmark22"/>
      <w:r>
        <w:rPr>
          <w:lang w:val="ru-RU" w:eastAsia="ru-RU" w:bidi="ru-RU"/>
          <w:sz w:val="24"/>
          <w:szCs w:val="24"/>
          <w:w w:val="100"/>
          <w:spacing w:val="0"/>
          <w:color w:val="000000"/>
          <w:position w:val="0"/>
        </w:rPr>
        <w:t>Полевой Б. «Повесть о настоящем человеке»</w:t>
      </w:r>
      <w:bookmarkEnd w:id="22"/>
    </w:p>
    <w:p>
      <w:pPr>
        <w:pStyle w:val="Style5"/>
        <w:framePr w:w="10469" w:h="14967" w:hRule="exact" w:wrap="none" w:vAnchor="page" w:hAnchor="page" w:x="897" w:y="685"/>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Эта книга о силе духа русских людей. Автор очень ярко рассказывает читателям о подвиге Алексея Мересьева, отважного лётчика, который ценой невероятных усилий исполнил свою мечту — без ног, на протезах он поднимал свой истребитель в небо и продолжал бить врага. И это не вымысел автора — прототип у главного героя книги реально существовал.</w:t>
      </w:r>
    </w:p>
    <w:p>
      <w:pPr>
        <w:pStyle w:val="Style3"/>
        <w:numPr>
          <w:ilvl w:val="0"/>
          <w:numId w:val="1"/>
        </w:numPr>
        <w:framePr w:w="10469" w:h="14967" w:hRule="exact" w:wrap="none" w:vAnchor="page" w:hAnchor="page" w:x="897" w:y="685"/>
        <w:tabs>
          <w:tab w:leader="none" w:pos="423" w:val="left"/>
        </w:tabs>
        <w:widowControl w:val="0"/>
        <w:keepNext w:val="0"/>
        <w:keepLines w:val="0"/>
        <w:shd w:val="clear" w:color="auto" w:fill="auto"/>
        <w:bidi w:val="0"/>
        <w:jc w:val="both"/>
        <w:spacing w:before="0" w:after="0"/>
        <w:ind w:left="0" w:right="0" w:firstLine="0"/>
      </w:pPr>
      <w:bookmarkStart w:id="23" w:name="bookmark23"/>
      <w:r>
        <w:rPr>
          <w:lang w:val="ru-RU" w:eastAsia="ru-RU" w:bidi="ru-RU"/>
          <w:sz w:val="24"/>
          <w:szCs w:val="24"/>
          <w:w w:val="100"/>
          <w:spacing w:val="0"/>
          <w:color w:val="000000"/>
          <w:position w:val="0"/>
        </w:rPr>
        <w:t>Рид М. «Всадник без головы »</w:t>
      </w:r>
      <w:bookmarkEnd w:id="23"/>
    </w:p>
    <w:p>
      <w:pPr>
        <w:pStyle w:val="Style5"/>
        <w:framePr w:w="10469" w:h="14967" w:hRule="exact" w:wrap="none" w:vAnchor="page" w:hAnchor="page" w:x="897" w:y="685"/>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«Всадник без головы» — самое известное произведение Майн Рида. Мастерски построенный сюжет романа, основанный на раскрытии загадочного преступления, совершенного в Техасе в середине позапрошлого столетия, держит читателя в напряжении до последнего.</w:t>
      </w:r>
    </w:p>
    <w:p>
      <w:pPr>
        <w:pStyle w:val="Style5"/>
        <w:framePr w:w="10469" w:h="14967" w:hRule="exact" w:wrap="none" w:vAnchor="page" w:hAnchor="page" w:x="897" w:y="685"/>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Безголовый всадник движется ночью по прерии, наводя на всех ужас. Кто-же это? Привидение, дьявол или человек.</w:t>
      </w:r>
    </w:p>
    <w:p>
      <w:pPr>
        <w:pStyle w:val="Style3"/>
        <w:numPr>
          <w:ilvl w:val="0"/>
          <w:numId w:val="1"/>
        </w:numPr>
        <w:framePr w:w="10469" w:h="14967" w:hRule="exact" w:wrap="none" w:vAnchor="page" w:hAnchor="page" w:x="897" w:y="685"/>
        <w:tabs>
          <w:tab w:leader="none" w:pos="423" w:val="left"/>
        </w:tabs>
        <w:widowControl w:val="0"/>
        <w:keepNext w:val="0"/>
        <w:keepLines w:val="0"/>
        <w:shd w:val="clear" w:color="auto" w:fill="auto"/>
        <w:bidi w:val="0"/>
        <w:jc w:val="both"/>
        <w:spacing w:before="0" w:after="0"/>
        <w:ind w:left="0" w:right="0" w:firstLine="0"/>
      </w:pPr>
      <w:bookmarkStart w:id="24" w:name="bookmark24"/>
      <w:r>
        <w:rPr>
          <w:lang w:val="ru-RU" w:eastAsia="ru-RU" w:bidi="ru-RU"/>
          <w:sz w:val="24"/>
          <w:szCs w:val="24"/>
          <w:w w:val="100"/>
          <w:spacing w:val="0"/>
          <w:color w:val="000000"/>
          <w:position w:val="0"/>
        </w:rPr>
        <w:t>Рыбаков А.Н. «Кортик», «Бронзовая птица», «Выстрел» (трилогия)</w:t>
      </w:r>
      <w:bookmarkEnd w:id="24"/>
    </w:p>
    <w:p>
      <w:pPr>
        <w:pStyle w:val="Style5"/>
        <w:framePr w:w="10469" w:h="14967" w:hRule="exact" w:wrap="none" w:vAnchor="page" w:hAnchor="page" w:x="897" w:y="685"/>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Еерои Анатолия Рыбакова - обычные московские школьники. Наблюдательность и любопытство арбатских мальчишек Миши, Еенки и Славки не дают им скучать, они предпочитают жизнь насыщенную и беспокойную. Загадка старинного кортика увлекает ребят в приключения, полные таинственных событий и опасностей.</w:t>
      </w:r>
    </w:p>
    <w:p>
      <w:pPr>
        <w:pStyle w:val="Style3"/>
        <w:numPr>
          <w:ilvl w:val="0"/>
          <w:numId w:val="1"/>
        </w:numPr>
        <w:framePr w:w="10469" w:h="14967" w:hRule="exact" w:wrap="none" w:vAnchor="page" w:hAnchor="page" w:x="897" w:y="685"/>
        <w:tabs>
          <w:tab w:leader="none" w:pos="423" w:val="left"/>
        </w:tabs>
        <w:widowControl w:val="0"/>
        <w:keepNext w:val="0"/>
        <w:keepLines w:val="0"/>
        <w:shd w:val="clear" w:color="auto" w:fill="auto"/>
        <w:bidi w:val="0"/>
        <w:jc w:val="both"/>
        <w:spacing w:before="0" w:after="0"/>
        <w:ind w:left="0" w:right="0" w:firstLine="0"/>
      </w:pPr>
      <w:bookmarkStart w:id="25" w:name="bookmark25"/>
      <w:r>
        <w:rPr>
          <w:lang w:val="ru-RU" w:eastAsia="ru-RU" w:bidi="ru-RU"/>
          <w:sz w:val="24"/>
          <w:szCs w:val="24"/>
          <w:w w:val="100"/>
          <w:spacing w:val="0"/>
          <w:color w:val="000000"/>
          <w:position w:val="0"/>
        </w:rPr>
        <w:t>Свирский А.И. «Рыжик»</w:t>
      </w:r>
      <w:bookmarkEnd w:id="25"/>
    </w:p>
    <w:p>
      <w:pPr>
        <w:pStyle w:val="Style5"/>
        <w:framePr w:w="10469" w:h="14967" w:hRule="exact" w:wrap="none" w:vAnchor="page" w:hAnchor="page" w:x="897" w:y="685"/>
        <w:widowControl w:val="0"/>
        <w:keepNext w:val="0"/>
        <w:keepLines w:val="0"/>
        <w:shd w:val="clear" w:color="auto" w:fill="auto"/>
        <w:bidi w:val="0"/>
        <w:spacing w:before="0" w:after="0"/>
        <w:ind w:left="380" w:right="0" w:firstLine="0"/>
      </w:pPr>
      <w:r>
        <w:rPr>
          <w:lang w:val="ru-RU" w:eastAsia="ru-RU" w:bidi="ru-RU"/>
          <w:sz w:val="24"/>
          <w:szCs w:val="24"/>
          <w:w w:val="100"/>
          <w:spacing w:val="0"/>
          <w:color w:val="000000"/>
          <w:position w:val="0"/>
        </w:rPr>
        <w:t>Повесть написана в 1901 году. История дружбы мальчика Саньки, прозванного Рыжиком за медно-красный цвет волос, и артиста-клоуна Полфунта. Вместе они колесят по бескрайним просторам России в поисках счастья. Еорькая судьба выпала на их долю. Скитаясь по России, Рыжик то попадает в воровской притон в Одессе, то присутствует при трагической гибели своего друга, подрядившегося в Петербурге развлекать публику ходьбой по канату. Сорвавшись, актер умирает на руках у Рыжика...</w:t>
      </w:r>
    </w:p>
    <w:p>
      <w:pPr>
        <w:pStyle w:val="Style3"/>
        <w:numPr>
          <w:ilvl w:val="0"/>
          <w:numId w:val="1"/>
        </w:numPr>
        <w:framePr w:w="10469" w:h="14967" w:hRule="exact" w:wrap="none" w:vAnchor="page" w:hAnchor="page" w:x="897" w:y="685"/>
        <w:tabs>
          <w:tab w:leader="none" w:pos="423" w:val="left"/>
        </w:tabs>
        <w:widowControl w:val="0"/>
        <w:keepNext w:val="0"/>
        <w:keepLines w:val="0"/>
        <w:shd w:val="clear" w:color="auto" w:fill="auto"/>
        <w:bidi w:val="0"/>
        <w:jc w:val="both"/>
        <w:spacing w:before="0" w:after="0"/>
        <w:ind w:left="0" w:right="0" w:firstLine="0"/>
      </w:pPr>
      <w:bookmarkStart w:id="26" w:name="bookmark26"/>
      <w:r>
        <w:rPr>
          <w:lang w:val="ru-RU" w:eastAsia="ru-RU" w:bidi="ru-RU"/>
          <w:sz w:val="24"/>
          <w:szCs w:val="24"/>
          <w:w w:val="100"/>
          <w:spacing w:val="0"/>
          <w:color w:val="000000"/>
          <w:position w:val="0"/>
        </w:rPr>
        <w:t>Сотник Ю.В. «Архимед» Вовки Грушина»</w:t>
      </w:r>
      <w:bookmarkEnd w:id="26"/>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
        <w:framePr w:w="10469" w:h="10541" w:hRule="exact" w:wrap="none" w:vAnchor="page" w:hAnchor="page" w:x="897" w:y="680"/>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Настоящий мальчишка может все: построить подводную лодку, научить своих друзей плавать, остаться дома без родителей, покататься по реке на льдине, усмирить разъяренного быка. Все ему по силам! Да только лодка, почему-то, идет ко дну, друзья никак не могут научиться плавать, квартира без родителей превращается в поле боя, льдина с отважным героем уплывает на середину реки, а разъяренный бык ни в какую не желает усмиряться. Но разве эти мелочи остановят настоящего мальчишку? Никогда! В книгу известного писателя вошли веселые и остроумные рассказы о современных школьниках.</w:t>
      </w:r>
    </w:p>
    <w:p>
      <w:pPr>
        <w:pStyle w:val="Style3"/>
        <w:numPr>
          <w:ilvl w:val="0"/>
          <w:numId w:val="1"/>
        </w:numPr>
        <w:framePr w:w="10469" w:h="10541" w:hRule="exact" w:wrap="none" w:vAnchor="page" w:hAnchor="page" w:x="897" w:y="680"/>
        <w:tabs>
          <w:tab w:leader="none" w:pos="423" w:val="left"/>
        </w:tabs>
        <w:widowControl w:val="0"/>
        <w:keepNext w:val="0"/>
        <w:keepLines w:val="0"/>
        <w:shd w:val="clear" w:color="auto" w:fill="auto"/>
        <w:bidi w:val="0"/>
        <w:jc w:val="both"/>
        <w:spacing w:before="0" w:after="0"/>
        <w:ind w:left="0" w:right="0" w:firstLine="0"/>
      </w:pPr>
      <w:bookmarkStart w:id="27" w:name="bookmark27"/>
      <w:r>
        <w:rPr>
          <w:lang w:val="ru-RU" w:eastAsia="ru-RU" w:bidi="ru-RU"/>
          <w:sz w:val="24"/>
          <w:szCs w:val="24"/>
          <w:w w:val="100"/>
          <w:spacing w:val="0"/>
          <w:color w:val="000000"/>
          <w:position w:val="0"/>
        </w:rPr>
        <w:t>Стивенсон Г. «Остров сокровищ»</w:t>
      </w:r>
      <w:bookmarkEnd w:id="27"/>
    </w:p>
    <w:p>
      <w:pPr>
        <w:pStyle w:val="Style5"/>
        <w:framePr w:w="10469" w:h="10541" w:hRule="exact" w:wrap="none" w:vAnchor="page" w:hAnchor="page" w:x="897" w:y="680"/>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Самый знаменитый пиратский роман был задуман Р. Л. Стивенсоном во время игры с приемным сыном. Нарисованная карта острова навела писателя на мысль написать приключенческую книгу - «забавную историю для мальчиков о пиратах, сражениях и сокровищах». Роман принес писателю мировую славу и стал классическим образцом приключенческой литературы. Заброшенный островок, кровожадные пираты, благородные и отчаянные друзья - все это появилось в жизни мальчика Джима Хоккинса после того, как в прибрежном трактире, принадлежащем его родителям, поселился капитан. Много испытаний выпадает на долю отважных искателей приключений, прежде чем они возвратятся в Англию победителями.</w:t>
      </w:r>
    </w:p>
    <w:p>
      <w:pPr>
        <w:pStyle w:val="Style3"/>
        <w:numPr>
          <w:ilvl w:val="0"/>
          <w:numId w:val="1"/>
        </w:numPr>
        <w:framePr w:w="10469" w:h="10541" w:hRule="exact" w:wrap="none" w:vAnchor="page" w:hAnchor="page" w:x="897" w:y="680"/>
        <w:tabs>
          <w:tab w:leader="none" w:pos="423" w:val="left"/>
        </w:tabs>
        <w:widowControl w:val="0"/>
        <w:keepNext w:val="0"/>
        <w:keepLines w:val="0"/>
        <w:shd w:val="clear" w:color="auto" w:fill="auto"/>
        <w:bidi w:val="0"/>
        <w:jc w:val="both"/>
        <w:spacing w:before="0" w:after="0"/>
        <w:ind w:left="0" w:right="0" w:firstLine="0"/>
      </w:pPr>
      <w:bookmarkStart w:id="28" w:name="bookmark28"/>
      <w:r>
        <w:rPr>
          <w:lang w:val="ru-RU" w:eastAsia="ru-RU" w:bidi="ru-RU"/>
          <w:sz w:val="24"/>
          <w:szCs w:val="24"/>
          <w:w w:val="100"/>
          <w:spacing w:val="0"/>
          <w:color w:val="000000"/>
          <w:position w:val="0"/>
        </w:rPr>
        <w:t>Троепольский Г. «Белый Бим Черное ухо»</w:t>
      </w:r>
      <w:bookmarkEnd w:id="28"/>
    </w:p>
    <w:p>
      <w:pPr>
        <w:pStyle w:val="Style5"/>
        <w:framePr w:w="10469" w:h="10541" w:hRule="exact" w:wrap="none" w:vAnchor="page" w:hAnchor="page" w:x="897" w:y="680"/>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Пронзительная история о сострадании и жестокости, о дружбе и предательстве и о той безграничной преданности, на которую способен далеко не каждый человек и которая вела ирландского сеттера Бима вслед за хозяином до тех пор, пока Бим был способен идти. Повесть, давшая нам возможность взглянуть на окружающий мир глазами собаки, была удостоена Государственной премии СССР и уже несколько десятилетий не оставляет равнодушными ни маленьких, ни взрослых читателей.</w:t>
      </w:r>
    </w:p>
    <w:p>
      <w:pPr>
        <w:pStyle w:val="Style3"/>
        <w:numPr>
          <w:ilvl w:val="0"/>
          <w:numId w:val="1"/>
        </w:numPr>
        <w:framePr w:w="10469" w:h="10541" w:hRule="exact" w:wrap="none" w:vAnchor="page" w:hAnchor="page" w:x="897" w:y="680"/>
        <w:tabs>
          <w:tab w:leader="none" w:pos="423" w:val="left"/>
        </w:tabs>
        <w:widowControl w:val="0"/>
        <w:keepNext w:val="0"/>
        <w:keepLines w:val="0"/>
        <w:shd w:val="clear" w:color="auto" w:fill="auto"/>
        <w:bidi w:val="0"/>
        <w:jc w:val="both"/>
        <w:spacing w:before="0" w:after="0"/>
        <w:ind w:left="0" w:right="0" w:firstLine="0"/>
      </w:pPr>
      <w:bookmarkStart w:id="29" w:name="bookmark29"/>
      <w:r>
        <w:rPr>
          <w:lang w:val="ru-RU" w:eastAsia="ru-RU" w:bidi="ru-RU"/>
          <w:sz w:val="24"/>
          <w:szCs w:val="24"/>
          <w:w w:val="100"/>
          <w:spacing w:val="0"/>
          <w:color w:val="000000"/>
          <w:position w:val="0"/>
        </w:rPr>
        <w:t>Чарская Л. «Сибирочка»</w:t>
      </w:r>
      <w:bookmarkEnd w:id="29"/>
    </w:p>
    <w:p>
      <w:pPr>
        <w:pStyle w:val="Style5"/>
        <w:framePr w:w="10469" w:h="10541" w:hRule="exact" w:wrap="none" w:vAnchor="page" w:hAnchor="page" w:x="897" w:y="680"/>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В книге рассказывается об удивительной судьбе девочки, в силу страшных обстоятельств малюткой оставленной отцом в сибирской тайге и пережившей целую цепь злоключений, из которых она благополучно выходит, благодаря бескорыстности ее друзей и готовности их отозваться на чужую боль</w:t>
      </w:r>
    </w:p>
    <w:p>
      <w:pPr>
        <w:pStyle w:val="Style3"/>
        <w:numPr>
          <w:ilvl w:val="0"/>
          <w:numId w:val="1"/>
        </w:numPr>
        <w:framePr w:w="10469" w:h="10541" w:hRule="exact" w:wrap="none" w:vAnchor="page" w:hAnchor="page" w:x="897" w:y="680"/>
        <w:tabs>
          <w:tab w:leader="none" w:pos="423" w:val="left"/>
        </w:tabs>
        <w:widowControl w:val="0"/>
        <w:keepNext w:val="0"/>
        <w:keepLines w:val="0"/>
        <w:shd w:val="clear" w:color="auto" w:fill="auto"/>
        <w:bidi w:val="0"/>
        <w:jc w:val="both"/>
        <w:spacing w:before="0" w:after="0"/>
        <w:ind w:left="0" w:right="0" w:firstLine="0"/>
      </w:pPr>
      <w:bookmarkStart w:id="30" w:name="bookmark30"/>
      <w:r>
        <w:rPr>
          <w:lang w:val="ru-RU" w:eastAsia="ru-RU" w:bidi="ru-RU"/>
          <w:sz w:val="24"/>
          <w:szCs w:val="24"/>
          <w:w w:val="100"/>
          <w:spacing w:val="0"/>
          <w:color w:val="000000"/>
          <w:position w:val="0"/>
        </w:rPr>
        <w:t>Яковлев Ю.В. «Рыцарь Вася»</w:t>
      </w:r>
      <w:bookmarkEnd w:id="30"/>
    </w:p>
    <w:p>
      <w:pPr>
        <w:pStyle w:val="Style5"/>
        <w:framePr w:w="10469" w:h="10541" w:hRule="exact" w:wrap="none" w:vAnchor="page" w:hAnchor="page" w:x="897" w:y="680"/>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Юрий Яковлев в своей повести открывает детям всю правду жизни как она есть, не прячась от решения проблем за внешней увлекательностью сюжета. Его герои - простые ребята, мальчишки и девчонки. Они умеют прощать, сопереживать чужой беде как своей, совершают добрые, благородные поступки, почти настоящие подвиги, не ради славы и почета.</w:t>
      </w:r>
    </w:p>
    <w:p>
      <w:pPr>
        <w:pStyle w:val="Style3"/>
        <w:numPr>
          <w:ilvl w:val="0"/>
          <w:numId w:val="1"/>
        </w:numPr>
        <w:framePr w:w="10469" w:h="10541" w:hRule="exact" w:wrap="none" w:vAnchor="page" w:hAnchor="page" w:x="897" w:y="680"/>
        <w:tabs>
          <w:tab w:leader="none" w:pos="423" w:val="left"/>
        </w:tabs>
        <w:widowControl w:val="0"/>
        <w:keepNext w:val="0"/>
        <w:keepLines w:val="0"/>
        <w:shd w:val="clear" w:color="auto" w:fill="auto"/>
        <w:bidi w:val="0"/>
        <w:jc w:val="both"/>
        <w:spacing w:before="0" w:after="0"/>
        <w:ind w:left="0" w:right="0" w:firstLine="0"/>
      </w:pPr>
      <w:bookmarkStart w:id="31" w:name="bookmark31"/>
      <w:r>
        <w:rPr>
          <w:lang w:val="ru-RU" w:eastAsia="ru-RU" w:bidi="ru-RU"/>
          <w:sz w:val="24"/>
          <w:szCs w:val="24"/>
          <w:w w:val="100"/>
          <w:spacing w:val="0"/>
          <w:color w:val="000000"/>
          <w:position w:val="0"/>
        </w:rPr>
        <w:t>Яшин А.Я. «Сирота»</w:t>
      </w:r>
      <w:bookmarkEnd w:id="31"/>
    </w:p>
    <w:p>
      <w:pPr>
        <w:pStyle w:val="Style5"/>
        <w:framePr w:w="10469" w:h="10541" w:hRule="exact" w:wrap="none" w:vAnchor="page" w:hAnchor="page" w:x="897" w:y="680"/>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«...в шесть лет Павлик понял, что быть сиротой не так уж плохо. Понял и запомнил».</w:t>
      </w:r>
    </w:p>
    <w:p>
      <w:pPr>
        <w:pStyle w:val="Style5"/>
        <w:framePr w:w="10469" w:h="10541" w:hRule="exact" w:wrap="none" w:vAnchor="page" w:hAnchor="page" w:x="897" w:y="680"/>
        <w:widowControl w:val="0"/>
        <w:keepNext w:val="0"/>
        <w:keepLines w:val="0"/>
        <w:shd w:val="clear" w:color="auto" w:fill="auto"/>
        <w:bidi w:val="0"/>
        <w:spacing w:before="0" w:after="0"/>
        <w:ind w:left="400" w:right="0" w:firstLine="0"/>
      </w:pPr>
      <w:r>
        <w:rPr>
          <w:lang w:val="ru-RU" w:eastAsia="ru-RU" w:bidi="ru-RU"/>
          <w:sz w:val="24"/>
          <w:szCs w:val="24"/>
          <w:w w:val="100"/>
          <w:spacing w:val="0"/>
          <w:color w:val="000000"/>
          <w:position w:val="0"/>
        </w:rPr>
        <w:t>В серьезной, драматической повести о судьбе деревенского паренька, превратившегося в «вечного иждивенца», предателя своих близких, дома, родного колхоза, известный писатель поднимает сложные, во многом нерешенные проблемы деревни.</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bCs/>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Заголовок №1_"/>
    <w:basedOn w:val="DefaultParagraphFont"/>
    <w:link w:val="Style3"/>
    <w:rPr>
      <w:b/>
      <w:bCs/>
      <w:i w:val="0"/>
      <w:iCs w:val="0"/>
      <w:u w:val="none"/>
      <w:strike w:val="0"/>
      <w:smallCaps w:val="0"/>
      <w:rFonts w:ascii="Times New Roman" w:eastAsia="Times New Roman" w:hAnsi="Times New Roman" w:cs="Times New Roman"/>
    </w:rPr>
  </w:style>
  <w:style w:type="character" w:customStyle="1" w:styleId="CharStyle6">
    <w:name w:val="Основной текст (2)_"/>
    <w:basedOn w:val="DefaultParagraphFont"/>
    <w:link w:val="Style5"/>
    <w:rPr>
      <w:b w:val="0"/>
      <w:bCs w:val="0"/>
      <w:i w:val="0"/>
      <w:iCs w:val="0"/>
      <w:u w:val="none"/>
      <w:strike w:val="0"/>
      <w:smallCaps w:val="0"/>
      <w:rFonts w:ascii="Times New Roman" w:eastAsia="Times New Roman" w:hAnsi="Times New Roman" w:cs="Times New Roman"/>
    </w:rPr>
  </w:style>
  <w:style w:type="paragraph" w:customStyle="1" w:styleId="Style3">
    <w:name w:val="Заголовок №1"/>
    <w:basedOn w:val="Normal"/>
    <w:link w:val="CharStyle4"/>
    <w:pPr>
      <w:widowControl w:val="0"/>
      <w:shd w:val="clear" w:color="auto" w:fill="FFFFFF"/>
      <w:jc w:val="center"/>
      <w:outlineLvl w:val="0"/>
      <w:spacing w:line="274" w:lineRule="exact"/>
    </w:pPr>
    <w:rPr>
      <w:b/>
      <w:bCs/>
      <w:i w:val="0"/>
      <w:iCs w:val="0"/>
      <w:u w:val="none"/>
      <w:strike w:val="0"/>
      <w:smallCaps w:val="0"/>
      <w:rFonts w:ascii="Times New Roman" w:eastAsia="Times New Roman" w:hAnsi="Times New Roman" w:cs="Times New Roman"/>
    </w:rPr>
  </w:style>
  <w:style w:type="paragraph" w:customStyle="1" w:styleId="Style5">
    <w:name w:val="Основной текст (2)"/>
    <w:basedOn w:val="Normal"/>
    <w:link w:val="CharStyle6"/>
    <w:pPr>
      <w:widowControl w:val="0"/>
      <w:shd w:val="clear" w:color="auto" w:fill="FFFFFF"/>
      <w:jc w:val="both"/>
      <w:spacing w:line="274" w:lineRule="exact"/>
    </w:pPr>
    <w:rPr>
      <w:b w:val="0"/>
      <w:bCs w:val="0"/>
      <w:i w:val="0"/>
      <w:iCs w:val="0"/>
      <w:u w:val="none"/>
      <w:strike w:val="0"/>
      <w:smallCaps w:val="0"/>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