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34" w:rsidRDefault="005A4034" w:rsidP="00CD43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4034" w:rsidRDefault="005A4034" w:rsidP="00CD43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4034" w:rsidRDefault="005A4034" w:rsidP="00CD43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4034" w:rsidRDefault="005A4034" w:rsidP="00CD43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4034" w:rsidRPr="005A4034" w:rsidRDefault="005A4034" w:rsidP="00CD43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4034" w:rsidRPr="005A4034" w:rsidRDefault="005A4034" w:rsidP="005A4034">
      <w:pPr>
        <w:pStyle w:val="1"/>
        <w:spacing w:before="0" w:after="0"/>
        <w:ind w:firstLine="720"/>
        <w:jc w:val="right"/>
        <w:rPr>
          <w:rFonts w:ascii="Times New Roman" w:hAnsi="Times New Roman" w:cs="Times New Roman"/>
          <w:b w:val="0"/>
          <w:iCs/>
          <w:sz w:val="28"/>
          <w:szCs w:val="28"/>
        </w:rPr>
      </w:pPr>
      <w:r w:rsidRPr="005A403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A7B2BE0" wp14:editId="024F01FA">
            <wp:simplePos x="0" y="0"/>
            <wp:positionH relativeFrom="column">
              <wp:posOffset>-153670</wp:posOffset>
            </wp:positionH>
            <wp:positionV relativeFrom="paragraph">
              <wp:posOffset>-139065</wp:posOffset>
            </wp:positionV>
            <wp:extent cx="2302515" cy="1162050"/>
            <wp:effectExtent l="0" t="0" r="2540" b="0"/>
            <wp:wrapNone/>
            <wp:docPr id="1" name="Рисунок 1" descr="\\Felix\D\МБУ\Логотипы, рекл щиты\Library-logo-fin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elix\D\МБУ\Логотипы, рекл щиты\Library-logo-final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034">
        <w:rPr>
          <w:rFonts w:ascii="Times New Roman" w:hAnsi="Times New Roman" w:cs="Times New Roman"/>
          <w:b w:val="0"/>
          <w:iCs/>
          <w:sz w:val="28"/>
          <w:szCs w:val="28"/>
        </w:rPr>
        <w:t xml:space="preserve"> «Утверждаю» </w:t>
      </w:r>
    </w:p>
    <w:p w:rsidR="005A4034" w:rsidRPr="005A4034" w:rsidRDefault="005A4034" w:rsidP="005A4034">
      <w:pPr>
        <w:pStyle w:val="ab"/>
        <w:ind w:left="0" w:firstLine="708"/>
        <w:jc w:val="right"/>
        <w:rPr>
          <w:rFonts w:ascii="Times New Roman" w:hAnsi="Times New Roman"/>
          <w:sz w:val="28"/>
          <w:szCs w:val="28"/>
        </w:rPr>
      </w:pPr>
      <w:r w:rsidRPr="005A4034">
        <w:rPr>
          <w:rFonts w:ascii="Times New Roman" w:hAnsi="Times New Roman"/>
          <w:sz w:val="28"/>
          <w:szCs w:val="28"/>
        </w:rPr>
        <w:t xml:space="preserve">Директор МБУ «Кузнецкая ЦГБ </w:t>
      </w:r>
    </w:p>
    <w:p w:rsidR="005A4034" w:rsidRPr="005A4034" w:rsidRDefault="005A4034" w:rsidP="005A4034">
      <w:pPr>
        <w:pStyle w:val="ab"/>
        <w:ind w:left="0" w:firstLine="708"/>
        <w:jc w:val="right"/>
        <w:rPr>
          <w:rFonts w:ascii="Times New Roman" w:hAnsi="Times New Roman"/>
          <w:sz w:val="28"/>
          <w:szCs w:val="28"/>
        </w:rPr>
      </w:pPr>
      <w:r w:rsidRPr="005A4034">
        <w:rPr>
          <w:rFonts w:ascii="Times New Roman" w:hAnsi="Times New Roman"/>
          <w:sz w:val="28"/>
          <w:szCs w:val="28"/>
        </w:rPr>
        <w:t xml:space="preserve">им. </w:t>
      </w:r>
      <w:proofErr w:type="spellStart"/>
      <w:r w:rsidRPr="005A4034">
        <w:rPr>
          <w:rFonts w:ascii="Times New Roman" w:hAnsi="Times New Roman"/>
          <w:sz w:val="28"/>
          <w:szCs w:val="28"/>
        </w:rPr>
        <w:t>А.Н.Радищева</w:t>
      </w:r>
      <w:proofErr w:type="spellEnd"/>
      <w:r w:rsidRPr="005A4034">
        <w:rPr>
          <w:rFonts w:ascii="Times New Roman" w:hAnsi="Times New Roman"/>
          <w:sz w:val="28"/>
          <w:szCs w:val="28"/>
        </w:rPr>
        <w:t>»</w:t>
      </w:r>
    </w:p>
    <w:p w:rsidR="005A4034" w:rsidRPr="003D157C" w:rsidRDefault="005A4034" w:rsidP="005A4034">
      <w:pPr>
        <w:pStyle w:val="ab"/>
        <w:ind w:left="0" w:firstLine="708"/>
        <w:jc w:val="right"/>
        <w:rPr>
          <w:sz w:val="28"/>
          <w:szCs w:val="28"/>
        </w:rPr>
      </w:pPr>
      <w:r w:rsidRPr="005A4034">
        <w:rPr>
          <w:rFonts w:ascii="Times New Roman" w:hAnsi="Times New Roman"/>
          <w:sz w:val="28"/>
          <w:szCs w:val="28"/>
        </w:rPr>
        <w:t xml:space="preserve">___________Л.Г. </w:t>
      </w:r>
      <w:proofErr w:type="spellStart"/>
      <w:r w:rsidRPr="005A4034">
        <w:rPr>
          <w:rFonts w:ascii="Times New Roman" w:hAnsi="Times New Roman"/>
          <w:sz w:val="28"/>
          <w:szCs w:val="28"/>
        </w:rPr>
        <w:t>Кулахмедова</w:t>
      </w:r>
      <w:proofErr w:type="spellEnd"/>
    </w:p>
    <w:p w:rsidR="005A4034" w:rsidRPr="00EF56E1" w:rsidRDefault="005A4034" w:rsidP="005A4034">
      <w:pPr>
        <w:pStyle w:val="a7"/>
        <w:rPr>
          <w:i/>
          <w:iCs/>
          <w:sz w:val="24"/>
        </w:rPr>
      </w:pPr>
    </w:p>
    <w:p w:rsidR="005A4034" w:rsidRPr="00EF56E1" w:rsidRDefault="005A4034" w:rsidP="005A4034">
      <w:pPr>
        <w:pStyle w:val="a7"/>
        <w:rPr>
          <w:i/>
          <w:iCs/>
          <w:sz w:val="24"/>
        </w:rPr>
      </w:pPr>
    </w:p>
    <w:p w:rsidR="005A4034" w:rsidRPr="00EF56E1" w:rsidRDefault="005A4034" w:rsidP="005A4034">
      <w:pPr>
        <w:pStyle w:val="a9"/>
        <w:rPr>
          <w:sz w:val="24"/>
        </w:rPr>
      </w:pPr>
    </w:p>
    <w:p w:rsidR="005A4034" w:rsidRPr="00EF56E1" w:rsidRDefault="005A4034" w:rsidP="005A4034">
      <w:pPr>
        <w:pStyle w:val="a7"/>
        <w:rPr>
          <w:i/>
          <w:iCs/>
          <w:sz w:val="24"/>
        </w:rPr>
      </w:pPr>
    </w:p>
    <w:p w:rsidR="005A4034" w:rsidRPr="00EF56E1" w:rsidRDefault="005A4034" w:rsidP="005A4034">
      <w:pPr>
        <w:pStyle w:val="a7"/>
        <w:jc w:val="left"/>
        <w:rPr>
          <w:b w:val="0"/>
          <w:i/>
          <w:iCs/>
          <w:sz w:val="24"/>
        </w:rPr>
      </w:pPr>
      <w:r>
        <w:rPr>
          <w:b w:val="0"/>
          <w:i/>
          <w:iCs/>
          <w:noProof/>
          <w:color w:val="FF0000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13.05pt;width:333pt;height:58.2pt;z-index:251659264" wrapcoords="5157 0 49 277 -49 554 195 4431 195 17723 -49 20769 292 22154 16103 22154 16346 22154 21746 21877 21795 21600 21551 17723 21551 4431 21795 1108 21600 277 16249 0 5157 0" fillcolor="#369" stroked="f">
            <v:shadow on="t" color="#b2b2b2" opacity="52429f" offset="3pt"/>
            <v:textpath style="font-family:&quot;Times New Roman&quot;;v-text-kern:t" trim="t" fitpath="t" string="ПЛАН РАБОТЫ"/>
            <w10:wrap type="tight"/>
          </v:shape>
        </w:pict>
      </w:r>
    </w:p>
    <w:p w:rsidR="005A4034" w:rsidRPr="00EF56E1" w:rsidRDefault="005A4034" w:rsidP="005A4034">
      <w:pPr>
        <w:pStyle w:val="a7"/>
        <w:rPr>
          <w:b w:val="0"/>
          <w:i/>
          <w:iCs/>
          <w:sz w:val="24"/>
        </w:rPr>
      </w:pPr>
    </w:p>
    <w:p w:rsidR="005A4034" w:rsidRPr="00EF56E1" w:rsidRDefault="005A4034" w:rsidP="005A4034">
      <w:pPr>
        <w:pStyle w:val="a7"/>
        <w:rPr>
          <w:b w:val="0"/>
          <w:i/>
          <w:iCs/>
          <w:sz w:val="24"/>
        </w:rPr>
      </w:pPr>
    </w:p>
    <w:p w:rsidR="005A4034" w:rsidRPr="00EF56E1" w:rsidRDefault="005A4034" w:rsidP="005A4034">
      <w:pPr>
        <w:pStyle w:val="a7"/>
        <w:rPr>
          <w:b w:val="0"/>
          <w:i/>
          <w:iCs/>
          <w:sz w:val="24"/>
        </w:rPr>
      </w:pPr>
    </w:p>
    <w:p w:rsidR="005A4034" w:rsidRPr="00EF56E1" w:rsidRDefault="005A4034" w:rsidP="005A4034">
      <w:pPr>
        <w:pStyle w:val="a7"/>
        <w:rPr>
          <w:b w:val="0"/>
          <w:i/>
          <w:iCs/>
          <w:sz w:val="24"/>
        </w:rPr>
      </w:pPr>
    </w:p>
    <w:p w:rsidR="005A4034" w:rsidRPr="00EF56E1" w:rsidRDefault="005A4034" w:rsidP="005A4034">
      <w:pPr>
        <w:pStyle w:val="a7"/>
        <w:rPr>
          <w:b w:val="0"/>
          <w:i/>
          <w:iCs/>
          <w:sz w:val="24"/>
        </w:rPr>
      </w:pPr>
    </w:p>
    <w:p w:rsidR="005A4034" w:rsidRPr="00020E35" w:rsidRDefault="005A4034" w:rsidP="005A4034">
      <w:pPr>
        <w:pStyle w:val="a7"/>
        <w:rPr>
          <w:b w:val="0"/>
          <w:bCs w:val="0"/>
          <w:i/>
          <w:iCs/>
          <w:sz w:val="24"/>
        </w:rPr>
      </w:pPr>
      <w:r w:rsidRPr="00020E35">
        <w:rPr>
          <w:sz w:val="24"/>
        </w:rPr>
        <w:t xml:space="preserve">МУНИЦИПАЛЬНОГО БЮДЖЕТНОГО УЧРЕЖДЕНИЯ </w:t>
      </w:r>
    </w:p>
    <w:p w:rsidR="005A4034" w:rsidRPr="00020E35" w:rsidRDefault="005A4034" w:rsidP="005A4034">
      <w:pPr>
        <w:pStyle w:val="a7"/>
        <w:rPr>
          <w:b w:val="0"/>
          <w:i/>
          <w:iCs/>
          <w:sz w:val="24"/>
        </w:rPr>
      </w:pPr>
      <w:r w:rsidRPr="00020E35">
        <w:rPr>
          <w:sz w:val="24"/>
        </w:rPr>
        <w:t xml:space="preserve">«КУЗНЕЦКАЯ ЦЕНТРАЛЬНАЯ </w:t>
      </w:r>
    </w:p>
    <w:p w:rsidR="005A4034" w:rsidRPr="00020E35" w:rsidRDefault="005A4034" w:rsidP="005A4034">
      <w:pPr>
        <w:pStyle w:val="a7"/>
        <w:rPr>
          <w:b w:val="0"/>
          <w:i/>
          <w:iCs/>
          <w:sz w:val="24"/>
        </w:rPr>
      </w:pPr>
      <w:r w:rsidRPr="00020E35">
        <w:rPr>
          <w:sz w:val="24"/>
        </w:rPr>
        <w:t>ГОРОДСКАЯ БИБЛИОТЕКА</w:t>
      </w:r>
      <w:r>
        <w:rPr>
          <w:sz w:val="24"/>
        </w:rPr>
        <w:t xml:space="preserve"> </w:t>
      </w:r>
      <w:r w:rsidRPr="00051549">
        <w:rPr>
          <w:sz w:val="28"/>
          <w:szCs w:val="28"/>
        </w:rPr>
        <w:t>им. А.Н.</w:t>
      </w:r>
      <w:r>
        <w:rPr>
          <w:sz w:val="28"/>
          <w:szCs w:val="28"/>
        </w:rPr>
        <w:t xml:space="preserve"> </w:t>
      </w:r>
      <w:r w:rsidRPr="00051549">
        <w:rPr>
          <w:sz w:val="28"/>
          <w:szCs w:val="28"/>
        </w:rPr>
        <w:t>Радищева</w:t>
      </w:r>
      <w:r w:rsidRPr="00020E35">
        <w:rPr>
          <w:sz w:val="24"/>
        </w:rPr>
        <w:t xml:space="preserve">» </w:t>
      </w:r>
    </w:p>
    <w:p w:rsidR="005A4034" w:rsidRPr="003F27F2" w:rsidRDefault="005A4034" w:rsidP="005A4034">
      <w:pPr>
        <w:pStyle w:val="a7"/>
        <w:jc w:val="left"/>
        <w:rPr>
          <w:b w:val="0"/>
          <w:i/>
          <w:iCs/>
          <w:sz w:val="28"/>
          <w:szCs w:val="28"/>
        </w:rPr>
      </w:pPr>
      <w:r>
        <w:rPr>
          <w:b w:val="0"/>
          <w:i/>
          <w:iCs/>
          <w:sz w:val="24"/>
        </w:rPr>
        <w:t xml:space="preserve">                                                                    </w:t>
      </w:r>
      <w:r>
        <w:rPr>
          <w:sz w:val="28"/>
          <w:szCs w:val="28"/>
        </w:rPr>
        <w:t>на 2018</w:t>
      </w:r>
      <w:r w:rsidRPr="003F27F2">
        <w:rPr>
          <w:sz w:val="28"/>
          <w:szCs w:val="28"/>
        </w:rPr>
        <w:t xml:space="preserve"> год</w:t>
      </w:r>
    </w:p>
    <w:p w:rsidR="005A4034" w:rsidRPr="00020E35" w:rsidRDefault="005A4034" w:rsidP="005A4034">
      <w:pPr>
        <w:jc w:val="center"/>
        <w:rPr>
          <w:b/>
          <w:i/>
          <w:iCs/>
          <w:u w:val="single"/>
        </w:rPr>
      </w:pPr>
    </w:p>
    <w:p w:rsidR="005A4034" w:rsidRPr="00EF56E1" w:rsidRDefault="005A4034" w:rsidP="005A4034">
      <w:pPr>
        <w:jc w:val="center"/>
        <w:rPr>
          <w:i/>
          <w:iCs/>
          <w:u w:val="single"/>
        </w:rPr>
      </w:pPr>
    </w:p>
    <w:p w:rsidR="005A4034" w:rsidRPr="00EF56E1" w:rsidRDefault="005A4034" w:rsidP="005A4034">
      <w:pPr>
        <w:jc w:val="center"/>
        <w:rPr>
          <w:i/>
          <w:iCs/>
          <w:u w:val="single"/>
        </w:rPr>
      </w:pPr>
    </w:p>
    <w:p w:rsidR="005A4034" w:rsidRPr="00EF56E1" w:rsidRDefault="005A4034" w:rsidP="005A4034">
      <w:pPr>
        <w:jc w:val="center"/>
        <w:rPr>
          <w:i/>
          <w:iCs/>
          <w:u w:val="single"/>
        </w:rPr>
      </w:pPr>
    </w:p>
    <w:p w:rsidR="005A4034" w:rsidRPr="00EF56E1" w:rsidRDefault="005A4034" w:rsidP="005A4034">
      <w:pPr>
        <w:jc w:val="center"/>
        <w:rPr>
          <w:i/>
          <w:iCs/>
          <w:u w:val="single"/>
        </w:rPr>
      </w:pPr>
    </w:p>
    <w:p w:rsidR="005A4034" w:rsidRPr="00EF56E1" w:rsidRDefault="005A4034" w:rsidP="005A4034">
      <w:pPr>
        <w:jc w:val="center"/>
        <w:rPr>
          <w:i/>
          <w:iCs/>
          <w:u w:val="single"/>
        </w:rPr>
      </w:pPr>
    </w:p>
    <w:p w:rsidR="005A4034" w:rsidRPr="00EF56E1" w:rsidRDefault="005A4034" w:rsidP="005A4034">
      <w:pPr>
        <w:jc w:val="center"/>
        <w:rPr>
          <w:i/>
          <w:iCs/>
          <w:u w:val="single"/>
        </w:rPr>
      </w:pPr>
    </w:p>
    <w:p w:rsidR="005A4034" w:rsidRPr="00EF56E1" w:rsidRDefault="005A4034" w:rsidP="005A4034">
      <w:pPr>
        <w:jc w:val="center"/>
        <w:rPr>
          <w:i/>
          <w:iCs/>
          <w:u w:val="single"/>
        </w:rPr>
      </w:pPr>
    </w:p>
    <w:p w:rsidR="005A4034" w:rsidRPr="00EF56E1" w:rsidRDefault="005A4034" w:rsidP="005A4034">
      <w:pPr>
        <w:jc w:val="center"/>
        <w:rPr>
          <w:i/>
          <w:iCs/>
          <w:u w:val="single"/>
        </w:rPr>
      </w:pPr>
    </w:p>
    <w:p w:rsidR="005A4034" w:rsidRPr="00EF56E1" w:rsidRDefault="005A4034" w:rsidP="005A4034">
      <w:pPr>
        <w:jc w:val="center"/>
        <w:rPr>
          <w:i/>
          <w:iCs/>
          <w:u w:val="single"/>
        </w:rPr>
      </w:pPr>
    </w:p>
    <w:p w:rsidR="005A4034" w:rsidRPr="00EF56E1" w:rsidRDefault="005A4034" w:rsidP="005A4034">
      <w:pPr>
        <w:jc w:val="center"/>
        <w:rPr>
          <w:i/>
          <w:iCs/>
          <w:u w:val="single"/>
        </w:rPr>
      </w:pPr>
    </w:p>
    <w:p w:rsidR="005A4034" w:rsidRPr="005A4034" w:rsidRDefault="005A4034" w:rsidP="005A4034">
      <w:pPr>
        <w:rPr>
          <w:rFonts w:ascii="Times New Roman" w:hAnsi="Times New Roman"/>
          <w:sz w:val="28"/>
          <w:szCs w:val="28"/>
        </w:rPr>
      </w:pPr>
      <w:r w:rsidRPr="005A4034">
        <w:rPr>
          <w:rFonts w:ascii="Times New Roman" w:hAnsi="Times New Roman"/>
          <w:i/>
          <w:iCs/>
        </w:rPr>
        <w:t xml:space="preserve">                                                          </w:t>
      </w:r>
      <w:r w:rsidRPr="005A4034">
        <w:rPr>
          <w:rFonts w:ascii="Times New Roman" w:hAnsi="Times New Roman"/>
          <w:sz w:val="28"/>
          <w:szCs w:val="28"/>
        </w:rPr>
        <w:t>г. Кузнецк, 2017</w:t>
      </w:r>
    </w:p>
    <w:p w:rsidR="005A4034" w:rsidRDefault="005A4034" w:rsidP="00CD43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4034" w:rsidRDefault="005A4034" w:rsidP="00CD43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4034" w:rsidRDefault="005A4034" w:rsidP="00CD43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4034" w:rsidRDefault="005A4034" w:rsidP="00CD43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4034" w:rsidRDefault="005A4034" w:rsidP="00CD43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4034" w:rsidRDefault="005A4034" w:rsidP="00CD43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4034" w:rsidRDefault="005A4034" w:rsidP="00CD43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4034" w:rsidRDefault="005A4034" w:rsidP="00CD43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4034" w:rsidRDefault="005A4034" w:rsidP="00CD43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4034" w:rsidRDefault="005A4034" w:rsidP="00CD43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4034" w:rsidRDefault="005A4034" w:rsidP="00CD43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4034" w:rsidRPr="005A4034" w:rsidRDefault="005A4034" w:rsidP="00CD430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4306" w:rsidRPr="005A4034" w:rsidRDefault="005A4034" w:rsidP="005A4034">
      <w:pPr>
        <w:rPr>
          <w:rFonts w:ascii="Times New Roman" w:hAnsi="Times New Roman"/>
          <w:b/>
          <w:i/>
          <w:sz w:val="28"/>
          <w:szCs w:val="28"/>
        </w:rPr>
      </w:pPr>
      <w:r w:rsidRPr="005A4034">
        <w:rPr>
          <w:rFonts w:ascii="Times New Roman" w:hAnsi="Times New Roman"/>
          <w:b/>
          <w:i/>
          <w:sz w:val="28"/>
          <w:szCs w:val="28"/>
        </w:rPr>
        <w:t xml:space="preserve">                                         </w:t>
      </w:r>
      <w:r w:rsidR="00CD4306" w:rsidRPr="005A4034">
        <w:rPr>
          <w:rFonts w:ascii="Times New Roman" w:hAnsi="Times New Roman"/>
          <w:b/>
          <w:i/>
          <w:sz w:val="28"/>
          <w:szCs w:val="28"/>
        </w:rPr>
        <w:t>Основные цели и задачи</w:t>
      </w:r>
    </w:p>
    <w:p w:rsidR="00CD4306" w:rsidRDefault="00CD4306" w:rsidP="00CD4306">
      <w:pPr>
        <w:rPr>
          <w:rFonts w:ascii="Times New Roman" w:hAnsi="Times New Roman"/>
          <w:b/>
        </w:rPr>
      </w:pPr>
    </w:p>
    <w:p w:rsidR="00FB362C" w:rsidRDefault="00CD4306" w:rsidP="00FB36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Главные события 2018года:</w:t>
      </w:r>
    </w:p>
    <w:p w:rsidR="00FB362C" w:rsidRDefault="00FB362C" w:rsidP="00FB362C">
      <w:pPr>
        <w:rPr>
          <w:rFonts w:ascii="Times New Roman" w:hAnsi="Times New Roman"/>
          <w:b/>
        </w:rPr>
      </w:pPr>
    </w:p>
    <w:p w:rsidR="00FB362C" w:rsidRPr="00DB1EAB" w:rsidRDefault="00FB362C" w:rsidP="00FB362C">
      <w:pPr>
        <w:rPr>
          <w:rFonts w:ascii="Times New Roman" w:hAnsi="Times New Roman"/>
          <w:b/>
        </w:rPr>
      </w:pPr>
      <w:r w:rsidRPr="00DB1EAB">
        <w:rPr>
          <w:rStyle w:val="afd"/>
          <w:rFonts w:ascii="Times New Roman" w:hAnsi="Times New Roman"/>
          <w:b w:val="0"/>
          <w:color w:val="000000"/>
          <w:sz w:val="28"/>
          <w:szCs w:val="28"/>
        </w:rPr>
        <w:t>2018год - Год добровольца (волонтёра)</w:t>
      </w:r>
    </w:p>
    <w:p w:rsidR="00B66FCD" w:rsidRPr="00FB362C" w:rsidRDefault="005D5675" w:rsidP="00CD4306">
      <w:pPr>
        <w:rPr>
          <w:rFonts w:ascii="Times New Roman" w:hAnsi="Times New Roman"/>
          <w:b/>
        </w:rPr>
      </w:pPr>
      <w:r w:rsidRPr="005D5675">
        <w:rPr>
          <w:rFonts w:ascii="Times New Roman" w:hAnsi="Times New Roman"/>
          <w:color w:val="000000"/>
          <w:sz w:val="28"/>
          <w:szCs w:val="28"/>
        </w:rPr>
        <w:t>2018-2027 годы объявлены в России  Десятилетием детства</w:t>
      </w:r>
    </w:p>
    <w:p w:rsidR="00B66FCD" w:rsidRPr="005A4034" w:rsidRDefault="00B66FCD" w:rsidP="005A4034">
      <w:pPr>
        <w:pStyle w:val="af4"/>
        <w:numPr>
          <w:ilvl w:val="0"/>
          <w:numId w:val="30"/>
        </w:numPr>
        <w:shd w:val="clear" w:color="auto" w:fill="FFFFFF"/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5A403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го</w:t>
      </w:r>
      <w:proofErr w:type="gramStart"/>
      <w:r w:rsidRPr="005A403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д-</w:t>
      </w:r>
      <w:proofErr w:type="gramEnd"/>
      <w:r w:rsidRPr="005A403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пе</w:t>
      </w:r>
      <w:r w:rsidR="00AE467C" w:rsidRPr="005A403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рекрестный Год России и Японии</w:t>
      </w:r>
    </w:p>
    <w:p w:rsidR="00CD4306" w:rsidRPr="005A4034" w:rsidRDefault="005D5675" w:rsidP="005A4034">
      <w:pPr>
        <w:rPr>
          <w:rFonts w:ascii="Times New Roman" w:hAnsi="Times New Roman"/>
          <w:b/>
          <w:sz w:val="28"/>
          <w:szCs w:val="28"/>
        </w:rPr>
      </w:pPr>
      <w:r w:rsidRPr="005D5675">
        <w:rPr>
          <w:rFonts w:ascii="Times New Roman" w:hAnsi="Times New Roman"/>
          <w:color w:val="000000"/>
          <w:sz w:val="28"/>
          <w:szCs w:val="28"/>
        </w:rPr>
        <w:br/>
      </w:r>
      <w:r w:rsidR="00CD4306" w:rsidRPr="00165463">
        <w:rPr>
          <w:rFonts w:ascii="Times New Roman" w:eastAsia="Times New Roman" w:hAnsi="Times New Roman"/>
          <w:lang w:eastAsia="ru-RU"/>
        </w:rPr>
        <w:t xml:space="preserve">На современном этапе </w:t>
      </w:r>
      <w:r w:rsidR="00CD4306" w:rsidRPr="00165463">
        <w:rPr>
          <w:rFonts w:ascii="Times New Roman" w:eastAsia="Times New Roman" w:hAnsi="Times New Roman"/>
          <w:bCs/>
          <w:lang w:eastAsia="ru-RU"/>
        </w:rPr>
        <w:t xml:space="preserve">вся работа муниципальных библиотек Кузнецка </w:t>
      </w:r>
      <w:r w:rsidR="00CD4306" w:rsidRPr="00165463">
        <w:rPr>
          <w:rFonts w:ascii="Times New Roman" w:eastAsia="Times New Roman" w:hAnsi="Times New Roman"/>
          <w:lang w:eastAsia="ru-RU"/>
        </w:rPr>
        <w:t>должна строиться в соответствии с «</w:t>
      </w:r>
      <w:r w:rsidR="00CD4306" w:rsidRPr="00165463">
        <w:rPr>
          <w:rFonts w:ascii="Times New Roman" w:eastAsia="Times New Roman" w:hAnsi="Times New Roman"/>
          <w:bCs/>
          <w:lang w:eastAsia="ru-RU"/>
        </w:rPr>
        <w:t>Планом мероприятий («дорожной картой») изменения в отрасли «Культура», направленных на повышение эффективности деятельности муниципальных бюджетных учреждений культуры г. Кузнецка</w:t>
      </w:r>
    </w:p>
    <w:p w:rsidR="00CD4306" w:rsidRDefault="00CD4306" w:rsidP="00CD430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Вместе с тем библиотеки принимают участие в реализации  муниципальных  программ:</w:t>
      </w:r>
    </w:p>
    <w:p w:rsidR="00CD4306" w:rsidRDefault="00CD4306" w:rsidP="00CD4306">
      <w:pPr>
        <w:pStyle w:val="af4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</w:p>
    <w:p w:rsidR="00CD4306" w:rsidRDefault="00CD4306" w:rsidP="00CD4306">
      <w:pPr>
        <w:pStyle w:val="af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«Социальная поддержка граждан пожилого возраста, инвалидов, детей с ограниченными возможностями и детей, оставшихся без попечения родителей, в г. Кузнецке  Пензенской  области  на 2014-2020 гг.»</w:t>
      </w:r>
    </w:p>
    <w:p w:rsidR="00CD4306" w:rsidRDefault="00CD4306" w:rsidP="00CD4306">
      <w:pPr>
        <w:pStyle w:val="af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«Развитие образования в г. Кузнецке,  Пензенской области на 2014-2020 гг.»</w:t>
      </w:r>
    </w:p>
    <w:p w:rsidR="00CD4306" w:rsidRDefault="00CD4306" w:rsidP="00CD4306">
      <w:pPr>
        <w:pStyle w:val="af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«Развитие культуры города Кузнецка Пензенской области на 2014 – 2020гг.»</w:t>
      </w:r>
    </w:p>
    <w:p w:rsidR="00CD4306" w:rsidRDefault="00CD4306" w:rsidP="00CD4306">
      <w:pPr>
        <w:pStyle w:val="af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«Развитие местного самоуправления и гражданского общества в городе Кузнецке Пензенской области на 2014 – 2020гг.»</w:t>
      </w:r>
    </w:p>
    <w:p w:rsidR="00CD4306" w:rsidRDefault="00CD4306" w:rsidP="00CD4306">
      <w:pPr>
        <w:pStyle w:val="af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«Обеспечение общественного порядка противодействие преступности в городе Кузнецке в 2014-2020гг.» Пензенской области  г. Кузнецка</w:t>
      </w:r>
    </w:p>
    <w:p w:rsidR="00CD4306" w:rsidRDefault="00CD4306" w:rsidP="00CD4306">
      <w:pPr>
        <w:pStyle w:val="af4"/>
        <w:numPr>
          <w:ilvl w:val="0"/>
          <w:numId w:val="2"/>
        </w:numPr>
        <w:jc w:val="both"/>
        <w:rPr>
          <w:rFonts w:ascii="Times New Roman" w:hAnsi="Times New Roman"/>
        </w:rPr>
      </w:pPr>
      <w:r w:rsidRPr="00DE2AF7">
        <w:rPr>
          <w:rFonts w:ascii="Times New Roman" w:hAnsi="Times New Roman"/>
        </w:rPr>
        <w:t>«Развитие молодежной политики в городе Кузнецке в 2014-2020гг.»</w:t>
      </w:r>
    </w:p>
    <w:p w:rsidR="00CD4306" w:rsidRDefault="00CD4306" w:rsidP="00CD4306">
      <w:pPr>
        <w:pStyle w:val="af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Защита населения и территорий от чрезвычайных ситуаций, обеспечение пожарной безопасности в городе Кузнецке на 2014-2020 годы»</w:t>
      </w:r>
    </w:p>
    <w:p w:rsidR="00CD4306" w:rsidRDefault="00CD4306" w:rsidP="00CD4306">
      <w:pPr>
        <w:pStyle w:val="a9"/>
        <w:shd w:val="clear" w:color="auto" w:fill="auto"/>
        <w:tabs>
          <w:tab w:val="left" w:pos="534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CD4306" w:rsidRDefault="00CD4306" w:rsidP="00CD4306">
      <w:pPr>
        <w:pStyle w:val="a9"/>
        <w:shd w:val="clear" w:color="auto" w:fill="auto"/>
        <w:tabs>
          <w:tab w:val="left" w:pos="53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обеспечение открытости библиотеки для  граждан, создание равных прав и возможнос</w:t>
      </w:r>
      <w:r>
        <w:rPr>
          <w:rFonts w:ascii="Times New Roman" w:hAnsi="Times New Roman"/>
          <w:sz w:val="24"/>
          <w:szCs w:val="24"/>
        </w:rPr>
        <w:softHyphen/>
        <w:t>тей для  всех социальных слоев общества, обладающих разными интеллектуальными и фи</w:t>
      </w:r>
      <w:r>
        <w:rPr>
          <w:rFonts w:ascii="Times New Roman" w:hAnsi="Times New Roman"/>
          <w:sz w:val="24"/>
          <w:szCs w:val="24"/>
        </w:rPr>
        <w:softHyphen/>
        <w:t>зическими возможностями; обеспечение досту</w:t>
      </w:r>
      <w:r>
        <w:rPr>
          <w:rFonts w:ascii="Times New Roman" w:hAnsi="Times New Roman"/>
          <w:sz w:val="24"/>
          <w:szCs w:val="24"/>
        </w:rPr>
        <w:softHyphen/>
        <w:t>па пользователя к объективной и все</w:t>
      </w:r>
      <w:r>
        <w:rPr>
          <w:rFonts w:ascii="Times New Roman" w:hAnsi="Times New Roman"/>
          <w:sz w:val="24"/>
          <w:szCs w:val="24"/>
        </w:rPr>
        <w:softHyphen/>
        <w:t>сторонней информации о мире в доступной и безопасной форме;</w:t>
      </w:r>
    </w:p>
    <w:p w:rsidR="00CD4306" w:rsidRDefault="00CD4306" w:rsidP="00CD4306">
      <w:pPr>
        <w:rPr>
          <w:rFonts w:ascii="Times New Roman" w:hAnsi="Times New Roman"/>
          <w:b/>
        </w:rPr>
      </w:pPr>
    </w:p>
    <w:p w:rsidR="00CD4306" w:rsidRDefault="00CD4306" w:rsidP="00CD43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Задачи:</w:t>
      </w:r>
    </w:p>
    <w:p w:rsidR="00CD4306" w:rsidRDefault="00CD4306" w:rsidP="00CD4306">
      <w:pPr>
        <w:pStyle w:val="a9"/>
        <w:numPr>
          <w:ilvl w:val="0"/>
          <w:numId w:val="4"/>
        </w:numPr>
        <w:shd w:val="clear" w:color="auto" w:fill="auto"/>
        <w:tabs>
          <w:tab w:val="left" w:pos="495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ценности чтения и книги; фор</w:t>
      </w:r>
      <w:r>
        <w:rPr>
          <w:rFonts w:ascii="Times New Roman" w:hAnsi="Times New Roman"/>
          <w:sz w:val="24"/>
          <w:szCs w:val="24"/>
        </w:rPr>
        <w:softHyphen/>
        <w:t>мирование информационной культуры личности;</w:t>
      </w:r>
    </w:p>
    <w:p w:rsidR="00CD4306" w:rsidRDefault="00CD4306" w:rsidP="00CD4306">
      <w:pPr>
        <w:pStyle w:val="a9"/>
        <w:numPr>
          <w:ilvl w:val="0"/>
          <w:numId w:val="4"/>
        </w:numPr>
        <w:shd w:val="clear" w:color="auto" w:fill="auto"/>
        <w:spacing w:before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библиотечного обслужи</w:t>
      </w:r>
      <w:r>
        <w:rPr>
          <w:rFonts w:ascii="Times New Roman" w:hAnsi="Times New Roman"/>
          <w:sz w:val="24"/>
          <w:szCs w:val="24"/>
        </w:rPr>
        <w:softHyphen/>
        <w:t>вания детей и подростков  в соответствии с их половозрастны</w:t>
      </w:r>
      <w:r>
        <w:rPr>
          <w:rFonts w:ascii="Times New Roman" w:hAnsi="Times New Roman"/>
          <w:sz w:val="24"/>
          <w:szCs w:val="24"/>
        </w:rPr>
        <w:softHyphen/>
        <w:t>ми и психологическими особенностями, созда</w:t>
      </w:r>
      <w:r>
        <w:rPr>
          <w:rFonts w:ascii="Times New Roman" w:hAnsi="Times New Roman"/>
          <w:sz w:val="24"/>
          <w:szCs w:val="24"/>
        </w:rPr>
        <w:softHyphen/>
        <w:t xml:space="preserve">ние среды развития личности </w:t>
      </w:r>
      <w:r>
        <w:rPr>
          <w:rFonts w:ascii="Times New Roman" w:hAnsi="Times New Roman"/>
          <w:sz w:val="24"/>
          <w:szCs w:val="24"/>
        </w:rPr>
        <w:lastRenderedPageBreak/>
        <w:t>ребенка, включа</w:t>
      </w:r>
      <w:r>
        <w:rPr>
          <w:rFonts w:ascii="Times New Roman" w:hAnsi="Times New Roman"/>
          <w:sz w:val="24"/>
          <w:szCs w:val="24"/>
        </w:rPr>
        <w:softHyphen/>
        <w:t>ющую удовлетворение образовательных потребностей, организацию досуга и общения.</w:t>
      </w:r>
    </w:p>
    <w:p w:rsidR="00CD4306" w:rsidRDefault="00CD4306" w:rsidP="00CD4306">
      <w:pPr>
        <w:pStyle w:val="a9"/>
        <w:numPr>
          <w:ilvl w:val="0"/>
          <w:numId w:val="4"/>
        </w:numPr>
        <w:shd w:val="clear" w:color="auto" w:fill="auto"/>
        <w:tabs>
          <w:tab w:val="left" w:pos="476"/>
        </w:tabs>
        <w:spacing w:before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Взаимообогащение традиционной книжной культуры  новой «электронной»</w:t>
      </w:r>
    </w:p>
    <w:p w:rsidR="00CD4306" w:rsidRDefault="00CD4306" w:rsidP="00CD4306">
      <w:pPr>
        <w:pStyle w:val="a9"/>
        <w:numPr>
          <w:ilvl w:val="0"/>
          <w:numId w:val="4"/>
        </w:numPr>
        <w:shd w:val="clear" w:color="auto" w:fill="auto"/>
        <w:tabs>
          <w:tab w:val="left" w:pos="490"/>
        </w:tabs>
        <w:spacing w:before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содержательного (интерактивно</w:t>
      </w:r>
      <w:r>
        <w:rPr>
          <w:rFonts w:ascii="Times New Roman" w:hAnsi="Times New Roman"/>
          <w:sz w:val="24"/>
          <w:szCs w:val="24"/>
        </w:rPr>
        <w:softHyphen/>
        <w:t>го) общения между пользователями библиотек, воспитание культуры общения.</w:t>
      </w:r>
    </w:p>
    <w:p w:rsidR="00BB0C5F" w:rsidRPr="005A4034" w:rsidRDefault="00BB0C5F" w:rsidP="005A4034">
      <w:pPr>
        <w:rPr>
          <w:rFonts w:ascii="Times New Roman" w:hAnsi="Times New Roman"/>
          <w:b/>
        </w:rPr>
      </w:pPr>
    </w:p>
    <w:p w:rsidR="00CD4306" w:rsidRDefault="00CD4306" w:rsidP="00CD4306">
      <w:pPr>
        <w:pStyle w:val="af4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Количественные показатели</w:t>
      </w:r>
    </w:p>
    <w:p w:rsidR="00CD4306" w:rsidRDefault="00CD4306" w:rsidP="00CD4306">
      <w:pPr>
        <w:pStyle w:val="af4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МБУ «Кузнецкая ЦГБ им. </w:t>
      </w:r>
      <w:proofErr w:type="spellStart"/>
      <w:r>
        <w:rPr>
          <w:rFonts w:ascii="Times New Roman" w:hAnsi="Times New Roman"/>
          <w:b/>
        </w:rPr>
        <w:t>А.Н.Радищева</w:t>
      </w:r>
      <w:proofErr w:type="spellEnd"/>
      <w:r>
        <w:rPr>
          <w:rFonts w:ascii="Times New Roman" w:hAnsi="Times New Roman"/>
          <w:b/>
        </w:rPr>
        <w:t>»</w:t>
      </w:r>
    </w:p>
    <w:p w:rsidR="00CD4306" w:rsidRDefault="00CD4306" w:rsidP="00CD4306">
      <w:pPr>
        <w:pStyle w:val="af4"/>
        <w:ind w:left="360"/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559"/>
        <w:gridCol w:w="1134"/>
        <w:gridCol w:w="1134"/>
        <w:gridCol w:w="1383"/>
      </w:tblGrid>
      <w:tr w:rsidR="00CD4306" w:rsidTr="00CD43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книговыдача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посещаемость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мероприятий</w:t>
            </w:r>
          </w:p>
        </w:tc>
      </w:tr>
      <w:tr w:rsidR="00BB0C5F" w:rsidTr="00CD43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5F" w:rsidRDefault="00BB0C5F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DE2AF7" w:rsidRDefault="00CB5A01" w:rsidP="00BB0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DE2AF7" w:rsidRDefault="00BB0C5F" w:rsidP="00244A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44AFC">
              <w:rPr>
                <w:rFonts w:ascii="Times New Roman" w:hAnsi="Times New Roman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DE2AF7" w:rsidRDefault="006145DD" w:rsidP="0018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DE2AF7" w:rsidRDefault="007548DC" w:rsidP="00BB0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DE2AF7" w:rsidRDefault="006145DD" w:rsidP="00BB0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DE2AF7" w:rsidRDefault="00BB0C5F" w:rsidP="00BB0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BB0C5F" w:rsidTr="00CD43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5F" w:rsidRDefault="00BB0C5F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436F6D" w:rsidRDefault="00CB5A01" w:rsidP="00CB5A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B00F02" w:rsidRDefault="005B2991" w:rsidP="005B29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B00F02" w:rsidRDefault="001833A0" w:rsidP="00CD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B00F02" w:rsidRDefault="007548DC" w:rsidP="00CD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Default="00582109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B00F02" w:rsidRDefault="00F31481" w:rsidP="00CD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BB0C5F" w:rsidTr="00CD43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5F" w:rsidRDefault="00BB0C5F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436F6D" w:rsidRDefault="00CB5A01" w:rsidP="00CD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B00F02" w:rsidRDefault="005B2991" w:rsidP="005B29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B00F02" w:rsidRDefault="001833A0" w:rsidP="00CD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B00F02" w:rsidRDefault="007548DC" w:rsidP="00CD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Default="00582109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B00F02" w:rsidRDefault="00F31481" w:rsidP="00CD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 w:rsidR="00BB0C5F" w:rsidTr="00CD43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5F" w:rsidRDefault="00BB0C5F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436F6D" w:rsidRDefault="00CB5A01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B00F02" w:rsidRDefault="005B2991" w:rsidP="00244AF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</w:t>
            </w:r>
            <w:r w:rsidR="00244AFC">
              <w:rPr>
                <w:rFonts w:ascii="Times New Roman" w:hAnsi="Times New Roman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B00F02" w:rsidRDefault="001833A0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B00F02" w:rsidRDefault="007548DC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Default="00582109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B00F02" w:rsidRDefault="00BC3FDA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BB0C5F" w:rsidTr="00CD43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5F" w:rsidRDefault="00BB0C5F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436F6D" w:rsidRDefault="00CB5A01" w:rsidP="00CB5A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B00F02" w:rsidRDefault="005B2991" w:rsidP="005B299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B00F02" w:rsidRDefault="001833A0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B00F02" w:rsidRDefault="007548DC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Default="00582109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B00F02" w:rsidRDefault="00BC3FDA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</w:tr>
      <w:tr w:rsidR="00BB0C5F" w:rsidTr="00CD43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5F" w:rsidRDefault="00BB0C5F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436F6D" w:rsidRDefault="00CB5A01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B00F02" w:rsidRDefault="005B2991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B00F02" w:rsidRDefault="001833A0" w:rsidP="006C5C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B00F02" w:rsidRDefault="007548DC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Default="00582109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B00F02" w:rsidRDefault="00BC3FDA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</w:tr>
      <w:tr w:rsidR="00BB0C5F" w:rsidTr="00CD43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5F" w:rsidRDefault="00BB0C5F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Pr="00436F6D" w:rsidRDefault="00490E2E" w:rsidP="00CD4306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Default="00FF4E65" w:rsidP="00CD4306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535000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Default="006145DD" w:rsidP="00CD4306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186850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Default="007548DC" w:rsidP="00CD4306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Default="00582109" w:rsidP="006145D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7,</w:t>
            </w:r>
            <w:r w:rsidR="006145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5F" w:rsidRDefault="00BC3FDA" w:rsidP="00CD4306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1825</w:t>
            </w:r>
          </w:p>
        </w:tc>
      </w:tr>
    </w:tbl>
    <w:p w:rsidR="00CD4306" w:rsidRDefault="00CD4306" w:rsidP="00CD43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</w:p>
    <w:p w:rsidR="00CD4306" w:rsidRDefault="00CD4306" w:rsidP="00CD43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Мероприятия, конкурсы, акции городского уровня</w:t>
      </w:r>
    </w:p>
    <w:p w:rsidR="00CD4306" w:rsidRDefault="00CD4306" w:rsidP="00CD4306">
      <w:pPr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818"/>
        <w:gridCol w:w="6096"/>
        <w:gridCol w:w="1275"/>
        <w:gridCol w:w="1561"/>
      </w:tblGrid>
      <w:tr w:rsidR="00CD4306" w:rsidTr="00CD43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</w:tr>
      <w:tr w:rsidR="00CD4306" w:rsidTr="00CD43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pStyle w:val="af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выставочного зала: выставки репродукций  картин, выставки картин кузнецких художников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CD4306" w:rsidTr="00CD43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pStyle w:val="af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 городской конкурс «Я читаю классику»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кв.</w:t>
            </w:r>
          </w:p>
        </w:tc>
      </w:tr>
      <w:tr w:rsidR="00CD4306" w:rsidTr="00CD43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pStyle w:val="af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>-й городской конкурс стихов о любви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CD4306" w:rsidTr="00CD43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pStyle w:val="af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детской и юношеской книги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CD4306" w:rsidTr="00CD43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pStyle w:val="af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летних чтений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 кв.</w:t>
            </w:r>
          </w:p>
        </w:tc>
      </w:tr>
      <w:tr w:rsidR="00CD4306" w:rsidTr="00CD43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pStyle w:val="af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>-й городской конкурс моделей выпускного платья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9E56BF" w:rsidTr="00CD43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F" w:rsidRDefault="009E56BF" w:rsidP="009E56BF">
            <w:pPr>
              <w:pStyle w:val="af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F" w:rsidRPr="00DE2AF7" w:rsidRDefault="00A51EB2" w:rsidP="009E5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толерантности </w:t>
            </w:r>
            <w:r w:rsidR="00D41A5C">
              <w:rPr>
                <w:rFonts w:ascii="Times New Roman" w:hAnsi="Times New Roman"/>
              </w:rPr>
              <w:t xml:space="preserve"> «Мы – едины</w:t>
            </w:r>
            <w:r w:rsidR="009E56BF">
              <w:rPr>
                <w:rFonts w:ascii="Times New Roman" w:hAnsi="Times New Roman"/>
              </w:rPr>
              <w:t>! Мы – Россия!»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F" w:rsidRPr="00DE2AF7" w:rsidRDefault="009E56BF" w:rsidP="009E5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F" w:rsidRPr="00DE2AF7" w:rsidRDefault="009E56BF" w:rsidP="009E5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9E56BF" w:rsidTr="00CD43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F" w:rsidRDefault="009E56BF" w:rsidP="009E56BF">
            <w:pPr>
              <w:pStyle w:val="af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BF" w:rsidRPr="00CD4306" w:rsidRDefault="009E56BF" w:rsidP="009E5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фестивале предпринимателей «Наша кузница»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BF" w:rsidRDefault="009E56BF" w:rsidP="009E56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BF" w:rsidRDefault="009E56BF" w:rsidP="009E56BF">
            <w:pPr>
              <w:spacing w:line="276" w:lineRule="auto"/>
              <w:rPr>
                <w:rFonts w:ascii="Times New Roman" w:hAnsi="Times New Roman"/>
              </w:rPr>
            </w:pPr>
            <w:r w:rsidRPr="00FA1FE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кв.</w:t>
            </w:r>
          </w:p>
        </w:tc>
      </w:tr>
      <w:tr w:rsidR="009E56BF" w:rsidTr="00CD43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F" w:rsidRDefault="009E56BF" w:rsidP="004234CD">
            <w:pPr>
              <w:pStyle w:val="af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BF" w:rsidRPr="00CB60C5" w:rsidRDefault="009E56BF" w:rsidP="009E56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Городские Радищевские Чтения: Конференция «Радищев: взгляд из </w:t>
            </w:r>
            <w:r>
              <w:rPr>
                <w:rFonts w:ascii="Times New Roman" w:hAnsi="Times New Roman"/>
                <w:lang w:val="en-US"/>
              </w:rPr>
              <w:t>XXI</w:t>
            </w:r>
            <w:r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BF" w:rsidRDefault="009E56BF" w:rsidP="009E56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BF" w:rsidRDefault="009E56BF" w:rsidP="009E56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9E56BF" w:rsidTr="00CD43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F" w:rsidRDefault="009E56BF" w:rsidP="009E56BF">
            <w:pPr>
              <w:pStyle w:val="af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BF" w:rsidRDefault="009E56BF" w:rsidP="009E56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="00D41A5C">
              <w:rPr>
                <w:rFonts w:ascii="Times New Roman" w:hAnsi="Times New Roman"/>
              </w:rPr>
              <w:t xml:space="preserve"> городской </w:t>
            </w:r>
            <w:r>
              <w:rPr>
                <w:rFonts w:ascii="Times New Roman" w:hAnsi="Times New Roman"/>
              </w:rPr>
              <w:t>конкурс совме</w:t>
            </w:r>
            <w:r w:rsidR="00D41A5C">
              <w:rPr>
                <w:rFonts w:ascii="Times New Roman" w:hAnsi="Times New Roman"/>
              </w:rPr>
              <w:t>стно с ГИБДД « Я верю тебе, папа</w:t>
            </w:r>
            <w:r>
              <w:rPr>
                <w:rFonts w:ascii="Times New Roman" w:hAnsi="Times New Roman"/>
              </w:rPr>
              <w:t>!</w:t>
            </w:r>
            <w:r w:rsidR="00D41A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BF" w:rsidRDefault="009E56BF" w:rsidP="009E56BF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BF" w:rsidRDefault="009E56BF" w:rsidP="009E56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</w:tbl>
    <w:p w:rsidR="00CD4306" w:rsidRDefault="00CD4306" w:rsidP="00CD4306">
      <w:pPr>
        <w:rPr>
          <w:rFonts w:ascii="Times New Roman" w:hAnsi="Times New Roman"/>
          <w:b/>
        </w:rPr>
      </w:pPr>
    </w:p>
    <w:p w:rsidR="00CD4306" w:rsidRDefault="00CD4306" w:rsidP="00CD430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В 201</w:t>
      </w:r>
      <w:r w:rsidR="00AA173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году библиотеки будут работать по проектам: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770"/>
        <w:gridCol w:w="6145"/>
        <w:gridCol w:w="1275"/>
        <w:gridCol w:w="1560"/>
      </w:tblGrid>
      <w:tr w:rsidR="00CD4306" w:rsidTr="00CD430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</w:tr>
      <w:tr w:rsidR="00CD4306" w:rsidTr="00CD430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«Искусство на все времена» (выставочный зал)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51661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</w:t>
            </w:r>
            <w:r w:rsidR="0051661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CD4306" w:rsidTr="00CD430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«Частица великой Отчизны моей»:</w:t>
            </w:r>
          </w:p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-проект «Виртуальные экскурсии»</w:t>
            </w:r>
          </w:p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-проект «Создание единого фонда электронных копий краеведческих документов в МБУ «Кузнецкая ЦГБ им. </w:t>
            </w:r>
            <w:proofErr w:type="spellStart"/>
            <w:r>
              <w:rPr>
                <w:rFonts w:ascii="Times New Roman" w:hAnsi="Times New Roman"/>
              </w:rPr>
              <w:lastRenderedPageBreak/>
              <w:t>А.Н.Радищева</w:t>
            </w:r>
            <w:proofErr w:type="spellEnd"/>
            <w:r>
              <w:rPr>
                <w:rFonts w:ascii="Times New Roman" w:hAnsi="Times New Roman"/>
              </w:rPr>
              <w:t>» (оцифровка краеведческих изданий)</w:t>
            </w:r>
          </w:p>
          <w:p w:rsidR="00CD4306" w:rsidRPr="00DE2AF7" w:rsidRDefault="00CD4306" w:rsidP="00CD4306">
            <w:pPr>
              <w:rPr>
                <w:rFonts w:ascii="Times New Roman" w:hAnsi="Times New Roman"/>
                <w:color w:val="C0504D" w:themeColor="accent2"/>
              </w:rPr>
            </w:pPr>
            <w:r>
              <w:rPr>
                <w:rFonts w:ascii="Times New Roman" w:hAnsi="Times New Roman"/>
              </w:rPr>
              <w:t>-</w:t>
            </w:r>
            <w:r w:rsidRPr="00DE2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DE2AF7">
              <w:rPr>
                <w:rFonts w:ascii="Times New Roman" w:hAnsi="Times New Roman"/>
              </w:rPr>
              <w:t xml:space="preserve">росветительский проект </w:t>
            </w:r>
          </w:p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</w:t>
            </w:r>
            <w:r w:rsidRPr="00DE2AF7">
              <w:rPr>
                <w:rFonts w:ascii="Times New Roman" w:hAnsi="Times New Roman"/>
              </w:rPr>
              <w:t>оздание вид</w:t>
            </w:r>
            <w:r>
              <w:rPr>
                <w:rFonts w:ascii="Times New Roman" w:hAnsi="Times New Roman"/>
              </w:rPr>
              <w:t>еофильма о родине А.Н. Радищева»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4D7F6A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4D7F6A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2013-2018гг.</w:t>
            </w:r>
          </w:p>
        </w:tc>
      </w:tr>
      <w:tr w:rsidR="00CD4306" w:rsidTr="00CD430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«Воспитание книгой»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51661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</w:t>
            </w:r>
            <w:r w:rsidR="0051661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CD4306" w:rsidTr="00CD430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Библиосказка</w:t>
            </w:r>
            <w:proofErr w:type="spellEnd"/>
            <w:r>
              <w:rPr>
                <w:rFonts w:ascii="Times New Roman" w:hAnsi="Times New Roman"/>
              </w:rPr>
              <w:t>»: социокультурная реабилитация детей, находящихся на лечении в детской больнице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51661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</w:t>
            </w:r>
            <w:r w:rsidR="0051661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E84864" w:rsidTr="00CD430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4" w:rsidRDefault="00E84864" w:rsidP="00CD4306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4" w:rsidRDefault="00E84864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Социокультурный молодежный проект «Есть контакт»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4" w:rsidRDefault="00E84864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4" w:rsidRDefault="00F60A85" w:rsidP="0051661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2018-2019гг</w:t>
            </w:r>
          </w:p>
        </w:tc>
      </w:tr>
      <w:tr w:rsidR="00E84864" w:rsidTr="00CD430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4" w:rsidRDefault="00E84864" w:rsidP="00CD4306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4" w:rsidRDefault="00E84864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Социокультурный проект «Путь к равным возможностям»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4" w:rsidRDefault="00F60A85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4" w:rsidRDefault="00F60A85" w:rsidP="0051661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2018-2019гг.</w:t>
            </w:r>
          </w:p>
        </w:tc>
      </w:tr>
      <w:tr w:rsidR="00CD4306" w:rsidTr="00CD430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«Почитаем. Поиграем»: кукольные спектакли по книгам 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51661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</w:t>
            </w:r>
            <w:r w:rsidR="0051661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CD4306" w:rsidTr="00CD430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«Интерактивные экскурсии в мини-музее»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51661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2013- 201</w:t>
            </w:r>
            <w:r w:rsidR="0051661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BA70E6" w:rsidTr="00CD430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E6" w:rsidRDefault="00BA70E6" w:rsidP="00CD4306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E6" w:rsidRDefault="00BA70E6" w:rsidP="00A51EB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«Единство </w:t>
            </w:r>
            <w:proofErr w:type="gramStart"/>
            <w:r>
              <w:rPr>
                <w:rFonts w:ascii="Times New Roman" w:hAnsi="Times New Roman"/>
              </w:rPr>
              <w:t>ра</w:t>
            </w:r>
            <w:r w:rsidR="00A51EB2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ных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E6" w:rsidRDefault="00BA70E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E6" w:rsidRDefault="00BA70E6" w:rsidP="0051661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2017-2018гг.</w:t>
            </w:r>
          </w:p>
        </w:tc>
      </w:tr>
      <w:tr w:rsidR="00CD4306" w:rsidTr="00CD430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 мастерство,  и вдохновенье…» мастер-классы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51661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</w:t>
            </w:r>
            <w:r w:rsidR="0051661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CD4306" w:rsidTr="00CD430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pStyle w:val="af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«Бенефис молодых»:</w:t>
            </w:r>
          </w:p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городской конкурс стихов о любви</w:t>
            </w:r>
          </w:p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конкурс моделей выпускного платья</w:t>
            </w:r>
          </w:p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выставки работ учащихся и выпускников ДХШ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51661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2008-201</w:t>
            </w:r>
            <w:r w:rsidR="0051661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гг.</w:t>
            </w:r>
          </w:p>
        </w:tc>
      </w:tr>
    </w:tbl>
    <w:p w:rsidR="00CD4306" w:rsidRDefault="00CD4306" w:rsidP="00CD4306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Циклы мероприятий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1559"/>
      </w:tblGrid>
      <w:tr w:rsidR="00CD4306" w:rsidTr="00CD4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 имя Отчизны» (гражданское и патриотическое воспитание  молодежи)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516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2008-201</w:t>
            </w:r>
            <w:r w:rsidR="0051661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CD4306" w:rsidTr="00CD4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«Новое поколение выбирает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516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</w:t>
            </w:r>
            <w:r w:rsidR="0051661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CD4306" w:rsidTr="00CD4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«Молодой человек  в современном мире: его права и обязанности»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516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</w:t>
            </w:r>
            <w:r w:rsidR="0051661B">
              <w:rPr>
                <w:rFonts w:ascii="Times New Roman" w:hAnsi="Times New Roman"/>
              </w:rPr>
              <w:t>8гг.</w:t>
            </w:r>
          </w:p>
        </w:tc>
      </w:tr>
      <w:tr w:rsidR="00CD4306" w:rsidTr="00CD4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Pr="00DE2AF7" w:rsidRDefault="00CD4306" w:rsidP="00CD4306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 xml:space="preserve">«Этика: азбука добра»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Pr="00DE2AF7" w:rsidRDefault="00CD4306" w:rsidP="00CD4306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Pr="00DE2AF7" w:rsidRDefault="00CD4306" w:rsidP="00AA1736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201</w:t>
            </w:r>
            <w:r w:rsidR="00AA1736">
              <w:rPr>
                <w:rFonts w:ascii="Times New Roman" w:hAnsi="Times New Roman"/>
              </w:rPr>
              <w:t>8</w:t>
            </w:r>
            <w:r w:rsidRPr="00DE2AF7">
              <w:rPr>
                <w:rFonts w:ascii="Times New Roman" w:hAnsi="Times New Roman"/>
              </w:rPr>
              <w:t>г.</w:t>
            </w:r>
          </w:p>
        </w:tc>
      </w:tr>
      <w:tr w:rsidR="00CD4306" w:rsidTr="00CD4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«Чтение – спасательный 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AA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</w:t>
            </w:r>
            <w:r w:rsidR="00AA173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CD4306" w:rsidTr="00CD4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 вокруг нас»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AA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</w:t>
            </w:r>
            <w:r w:rsidR="00AA173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гг.</w:t>
            </w:r>
          </w:p>
        </w:tc>
      </w:tr>
      <w:tr w:rsidR="0068649B" w:rsidTr="00CD4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9B" w:rsidRDefault="004D7F6A" w:rsidP="00CD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9B" w:rsidRDefault="0068649B" w:rsidP="00686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«Детская библиотека  – дом радости»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9B" w:rsidRDefault="0068649B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9B" w:rsidRDefault="0068649B" w:rsidP="00AA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2013-2018гг.</w:t>
            </w:r>
          </w:p>
        </w:tc>
      </w:tr>
      <w:tr w:rsidR="0068649B" w:rsidTr="00CD4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9B" w:rsidRDefault="004D7F6A" w:rsidP="00CD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9B" w:rsidRDefault="0068649B" w:rsidP="00686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«Здоровое поколение – богатство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9B" w:rsidRDefault="0068649B" w:rsidP="00686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9B" w:rsidRDefault="0068649B" w:rsidP="00686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2013-2018гг.</w:t>
            </w:r>
          </w:p>
        </w:tc>
      </w:tr>
      <w:tr w:rsidR="00392D4D" w:rsidTr="00CD4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4D" w:rsidRDefault="00392D4D" w:rsidP="00CD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4D" w:rsidRDefault="00392D4D" w:rsidP="00686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 такой родной и разный»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4D" w:rsidRDefault="00392D4D" w:rsidP="00686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4D" w:rsidRDefault="00392D4D" w:rsidP="00686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</w:tr>
      <w:tr w:rsidR="00CF7152" w:rsidTr="00CD4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F55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686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Правознайка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68649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68649B">
            <w:pPr>
              <w:rPr>
                <w:rFonts w:ascii="Times New Roman" w:hAnsi="Times New Roman"/>
              </w:rPr>
            </w:pPr>
          </w:p>
        </w:tc>
      </w:tr>
      <w:tr w:rsidR="00CF7152" w:rsidTr="00686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F55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«Минувших лет святая память»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AA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</w:tr>
      <w:tr w:rsidR="00CF7152" w:rsidTr="00CD4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F55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2" w:rsidRDefault="00CF7152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«Пусть всегда буду 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2" w:rsidRDefault="00CF7152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2" w:rsidRDefault="00CF7152" w:rsidP="00AA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2013-2018гг.</w:t>
            </w:r>
          </w:p>
        </w:tc>
      </w:tr>
      <w:tr w:rsidR="00CF7152" w:rsidTr="00CD4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F55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 дороге к здоровью»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AA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2013-2018гг.</w:t>
            </w:r>
          </w:p>
        </w:tc>
      </w:tr>
      <w:tr w:rsidR="00CF7152" w:rsidTr="00CD4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F55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«Семейные праздники»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AA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</w:tr>
      <w:tr w:rsidR="00CF7152" w:rsidTr="00CD4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F55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2" w:rsidRDefault="00CF7152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</w:t>
            </w:r>
            <w:proofErr w:type="gramStart"/>
            <w:r>
              <w:rPr>
                <w:rFonts w:ascii="Times New Roman" w:hAnsi="Times New Roman"/>
              </w:rPr>
              <w:t xml:space="preserve">  А</w:t>
            </w:r>
            <w:proofErr w:type="gramEnd"/>
            <w:r>
              <w:rPr>
                <w:rFonts w:ascii="Times New Roman" w:hAnsi="Times New Roman"/>
              </w:rPr>
              <w:t xml:space="preserve"> до Я о природе»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2" w:rsidRDefault="00CF7152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2" w:rsidRDefault="00CF7152" w:rsidP="00AA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2012-2018гг.</w:t>
            </w:r>
          </w:p>
        </w:tc>
      </w:tr>
      <w:tr w:rsidR="00CF7152" w:rsidTr="00CD4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F55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2" w:rsidRDefault="00CF7152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«Патриоты России»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2" w:rsidRDefault="00CF7152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2" w:rsidRDefault="00CF7152" w:rsidP="00AA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2012-2018гг.</w:t>
            </w:r>
          </w:p>
        </w:tc>
      </w:tr>
      <w:tr w:rsidR="00CF7152" w:rsidTr="00CD4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F55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2" w:rsidRDefault="00CF7152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«Классика для юношества»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2" w:rsidRDefault="00CF7152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2" w:rsidRDefault="00CF7152" w:rsidP="00AA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2018гг.</w:t>
            </w:r>
          </w:p>
        </w:tc>
      </w:tr>
      <w:tr w:rsidR="00CF7152" w:rsidTr="00CD4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F55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2" w:rsidRDefault="00CF7152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«Закон и мораль»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2" w:rsidRDefault="00CF7152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2" w:rsidRDefault="00CF7152" w:rsidP="00AA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2013-2018гг.</w:t>
            </w:r>
          </w:p>
        </w:tc>
      </w:tr>
      <w:tr w:rsidR="00CF7152" w:rsidTr="00CD4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DC2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«Возвращение в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2" w:rsidRDefault="00CF7152" w:rsidP="00AA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2013-2018гг.</w:t>
            </w:r>
          </w:p>
        </w:tc>
      </w:tr>
    </w:tbl>
    <w:p w:rsidR="00CD4306" w:rsidRDefault="00CD4306" w:rsidP="00CD4306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Маркетинговая деятельность</w:t>
      </w:r>
    </w:p>
    <w:p w:rsidR="00CD4306" w:rsidRDefault="00CD4306" w:rsidP="00CD4306">
      <w:pPr>
        <w:jc w:val="center"/>
        <w:rPr>
          <w:rFonts w:ascii="Times New Roman" w:hAnsi="Times New Roman"/>
        </w:rPr>
      </w:pPr>
    </w:p>
    <w:tbl>
      <w:tblPr>
        <w:tblW w:w="11162" w:type="dxa"/>
        <w:tblLayout w:type="fixed"/>
        <w:tblLook w:val="04A0" w:firstRow="1" w:lastRow="0" w:firstColumn="1" w:lastColumn="0" w:noHBand="0" w:noVBand="1"/>
      </w:tblPr>
      <w:tblGrid>
        <w:gridCol w:w="7617"/>
        <w:gridCol w:w="1134"/>
        <w:gridCol w:w="1134"/>
        <w:gridCol w:w="1277"/>
      </w:tblGrid>
      <w:tr w:rsidR="00CD4306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CD4306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Новостное пополнение сайта городской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CD4306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Пополнение и редактирование  </w:t>
            </w:r>
            <w:r w:rsidRPr="00D07673">
              <w:rPr>
                <w:rFonts w:ascii="Times New Roman" w:hAnsi="Times New Roman"/>
              </w:rPr>
              <w:t>сайта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CD4306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Издательская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D4306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P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Ежегодник «Летопись Кузнецка: события, цифры, люди» 201</w:t>
            </w:r>
            <w:r w:rsidRPr="00CD430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кв.</w:t>
            </w:r>
          </w:p>
        </w:tc>
      </w:tr>
      <w:tr w:rsidR="00CD4306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Pr="00DE2AF7" w:rsidRDefault="00CD4306" w:rsidP="00CD4306">
            <w:pPr>
              <w:rPr>
                <w:rFonts w:ascii="Times New Roman" w:hAnsi="Times New Roman"/>
                <w:color w:val="FF0000"/>
              </w:rPr>
            </w:pPr>
            <w:r w:rsidRPr="00DE2AF7">
              <w:rPr>
                <w:rFonts w:ascii="Times New Roman" w:hAnsi="Times New Roman"/>
              </w:rPr>
              <w:lastRenderedPageBreak/>
              <w:t xml:space="preserve">Биобиблиографический указатель (редактирование, дополнение) «Он был Отечеству сын верный» </w:t>
            </w:r>
            <w:proofErr w:type="spellStart"/>
            <w:r w:rsidRPr="00DE2AF7">
              <w:rPr>
                <w:rFonts w:ascii="Times New Roman" w:hAnsi="Times New Roman"/>
              </w:rPr>
              <w:t>А.Н.Радищев</w:t>
            </w:r>
            <w:proofErr w:type="spellEnd"/>
            <w:r w:rsidRPr="00DE2AF7">
              <w:rPr>
                <w:rFonts w:ascii="Times New Roman" w:hAnsi="Times New Roman"/>
              </w:rPr>
              <w:t xml:space="preserve"> на 201</w:t>
            </w:r>
            <w:r w:rsidRPr="00CD4306">
              <w:rPr>
                <w:rFonts w:ascii="Times New Roman" w:hAnsi="Times New Roman"/>
              </w:rPr>
              <w:t>8</w:t>
            </w:r>
            <w:r w:rsidRPr="00DE2A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Pr="00DE2AF7" w:rsidRDefault="00CD4306" w:rsidP="00CD4306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Pr="00DE2AF7" w:rsidRDefault="00CD4306" w:rsidP="00CD4306">
            <w:pPr>
              <w:jc w:val="center"/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 xml:space="preserve">1-4 </w:t>
            </w:r>
            <w:proofErr w:type="spellStart"/>
            <w:r w:rsidRPr="00DE2AF7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CD4306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Pr="00DE2AF7" w:rsidRDefault="00CD4306" w:rsidP="00CD4306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Каталоги выставок картин кузнецких художников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Pr="00DE2AF7" w:rsidRDefault="00CD4306" w:rsidP="00CD4306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Pr="00DE2AF7" w:rsidRDefault="00CD4306" w:rsidP="00CD4306">
            <w:pPr>
              <w:pStyle w:val="af4"/>
              <w:ind w:left="33"/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 xml:space="preserve">1-4 </w:t>
            </w:r>
            <w:proofErr w:type="spellStart"/>
            <w:r w:rsidRPr="00DE2AF7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9E65ED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D" w:rsidRPr="009E65ED" w:rsidRDefault="009E65ED" w:rsidP="009E65ED">
            <w:pPr>
              <w:rPr>
                <w:rFonts w:ascii="Times New Roman" w:hAnsi="Times New Roman"/>
              </w:rPr>
            </w:pPr>
            <w:r w:rsidRPr="009E65E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екомендательные </w:t>
            </w:r>
            <w:proofErr w:type="gramStart"/>
            <w:r>
              <w:rPr>
                <w:rFonts w:ascii="Times New Roman" w:hAnsi="Times New Roman"/>
              </w:rPr>
              <w:t>дайджест-указатели</w:t>
            </w:r>
            <w:proofErr w:type="gramEnd"/>
          </w:p>
          <w:p w:rsidR="009E65ED" w:rsidRPr="009E65ED" w:rsidRDefault="009E65ED" w:rsidP="009E6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</w:t>
            </w:r>
            <w:r w:rsidRPr="009E65ED">
              <w:rPr>
                <w:rFonts w:ascii="Times New Roman" w:hAnsi="Times New Roman"/>
              </w:rPr>
              <w:t>Герой земли Кузнецкой</w:t>
            </w:r>
            <w:r>
              <w:rPr>
                <w:rFonts w:ascii="Times New Roman" w:hAnsi="Times New Roman"/>
              </w:rPr>
              <w:t>»</w:t>
            </w:r>
            <w:r w:rsidRPr="009E65ED">
              <w:rPr>
                <w:rFonts w:ascii="Times New Roman" w:hAnsi="Times New Roman"/>
              </w:rPr>
              <w:t xml:space="preserve"> (К 110-летию со дня рождения Героя </w:t>
            </w:r>
            <w:r>
              <w:rPr>
                <w:rFonts w:ascii="Times New Roman" w:hAnsi="Times New Roman"/>
              </w:rPr>
              <w:t xml:space="preserve">   </w:t>
            </w:r>
            <w:r w:rsidRPr="009E65ED">
              <w:rPr>
                <w:rFonts w:ascii="Times New Roman" w:hAnsi="Times New Roman"/>
              </w:rPr>
              <w:t xml:space="preserve">Советского Союза </w:t>
            </w:r>
            <w:proofErr w:type="spellStart"/>
            <w:r w:rsidRPr="009E65ED">
              <w:rPr>
                <w:rFonts w:ascii="Times New Roman" w:hAnsi="Times New Roman"/>
              </w:rPr>
              <w:t>А.Махалина</w:t>
            </w:r>
            <w:proofErr w:type="spellEnd"/>
            <w:r w:rsidRPr="009E65ED">
              <w:rPr>
                <w:rFonts w:ascii="Times New Roman" w:hAnsi="Times New Roman"/>
              </w:rPr>
              <w:t>)</w:t>
            </w:r>
          </w:p>
          <w:p w:rsidR="009E65ED" w:rsidRDefault="009E65ED" w:rsidP="009E6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E65ED">
              <w:rPr>
                <w:rFonts w:ascii="Times New Roman" w:hAnsi="Times New Roman"/>
              </w:rPr>
              <w:t xml:space="preserve">«Одаренный баснописец» (К 95-летию со дня рождения </w:t>
            </w:r>
            <w:proofErr w:type="spellStart"/>
            <w:r w:rsidRPr="009E65ED">
              <w:rPr>
                <w:rFonts w:ascii="Times New Roman" w:hAnsi="Times New Roman"/>
              </w:rPr>
              <w:t>Н.Каткова</w:t>
            </w:r>
            <w:proofErr w:type="spellEnd"/>
            <w:r w:rsidRPr="009E65ED">
              <w:rPr>
                <w:rFonts w:ascii="Times New Roman" w:hAnsi="Times New Roman"/>
              </w:rPr>
              <w:t>)</w:t>
            </w:r>
          </w:p>
          <w:p w:rsidR="009E65ED" w:rsidRPr="009E65ED" w:rsidRDefault="00D41A5C" w:rsidP="009E6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E65ED">
              <w:rPr>
                <w:rFonts w:ascii="Times New Roman" w:hAnsi="Times New Roman"/>
              </w:rPr>
              <w:t xml:space="preserve">«Душа татарского народа» (К 115-летию татарского писателя  </w:t>
            </w:r>
            <w:proofErr w:type="spellStart"/>
            <w:r w:rsidR="009E65ED">
              <w:rPr>
                <w:rFonts w:ascii="Times New Roman" w:hAnsi="Times New Roman"/>
              </w:rPr>
              <w:t>Аделя</w:t>
            </w:r>
            <w:proofErr w:type="spellEnd"/>
            <w:r w:rsidR="009E65ED">
              <w:rPr>
                <w:rFonts w:ascii="Times New Roman" w:hAnsi="Times New Roman"/>
              </w:rPr>
              <w:t xml:space="preserve"> </w:t>
            </w:r>
            <w:proofErr w:type="spellStart"/>
            <w:r w:rsidR="009E65ED">
              <w:rPr>
                <w:rFonts w:ascii="Times New Roman" w:hAnsi="Times New Roman"/>
              </w:rPr>
              <w:t>Кутуя</w:t>
            </w:r>
            <w:proofErr w:type="spellEnd"/>
            <w:r w:rsidR="009E65ED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D" w:rsidRPr="00DE2AF7" w:rsidRDefault="009E65ED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D" w:rsidRPr="00DE2AF7" w:rsidRDefault="009E65ED" w:rsidP="00CD4306">
            <w:pPr>
              <w:pStyle w:val="af4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9E65ED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ED" w:rsidRPr="00F2387C" w:rsidRDefault="00F2387C" w:rsidP="00F2387C">
            <w:pPr>
              <w:jc w:val="center"/>
              <w:rPr>
                <w:rFonts w:ascii="Times New Roman" w:hAnsi="Times New Roman"/>
                <w:i/>
              </w:rPr>
            </w:pPr>
            <w:r w:rsidRPr="00F2387C">
              <w:rPr>
                <w:rFonts w:ascii="Times New Roman" w:hAnsi="Times New Roman"/>
                <w:i/>
              </w:rPr>
              <w:t>Буклеты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D" w:rsidRDefault="009E65ED" w:rsidP="00CD430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D" w:rsidRDefault="009E65ED" w:rsidP="00CD4306">
            <w:pPr>
              <w:pStyle w:val="af4"/>
              <w:spacing w:line="276" w:lineRule="auto"/>
              <w:ind w:left="33"/>
              <w:rPr>
                <w:rFonts w:ascii="Times New Roman" w:hAnsi="Times New Roman"/>
              </w:rPr>
            </w:pPr>
          </w:p>
        </w:tc>
      </w:tr>
      <w:tr w:rsidR="009E65ED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D" w:rsidRPr="00DE2AF7" w:rsidRDefault="009E65ED" w:rsidP="0051661B">
            <w:pPr>
              <w:pStyle w:val="af3"/>
              <w:rPr>
                <w:rFonts w:ascii="Times New Roman" w:hAnsi="Times New Roman"/>
                <w:szCs w:val="24"/>
              </w:rPr>
            </w:pPr>
            <w:r w:rsidRPr="00DE2AF7">
              <w:rPr>
                <w:rFonts w:ascii="Times New Roman" w:hAnsi="Times New Roman"/>
                <w:szCs w:val="24"/>
              </w:rPr>
              <w:t xml:space="preserve">Конкурс </w:t>
            </w:r>
            <w:r w:rsidR="00D41A5C">
              <w:rPr>
                <w:rFonts w:ascii="Times New Roman" w:hAnsi="Times New Roman"/>
                <w:szCs w:val="24"/>
              </w:rPr>
              <w:t xml:space="preserve"> «Летние чтения</w:t>
            </w:r>
            <w:r w:rsidRPr="00DE2AF7">
              <w:rPr>
                <w:rFonts w:ascii="Times New Roman" w:hAnsi="Times New Roman"/>
                <w:szCs w:val="24"/>
              </w:rPr>
              <w:t xml:space="preserve">»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D" w:rsidRPr="00DE2AF7" w:rsidRDefault="009E65ED" w:rsidP="0051661B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ЦГБ, фил.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D" w:rsidRPr="00DE2AF7" w:rsidRDefault="009E65ED" w:rsidP="0051661B">
            <w:pPr>
              <w:pStyle w:val="af4"/>
              <w:ind w:left="33"/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2-3</w:t>
            </w:r>
            <w:r>
              <w:rPr>
                <w:rFonts w:ascii="Times New Roman" w:hAnsi="Times New Roman"/>
              </w:rPr>
              <w:t>кв</w:t>
            </w:r>
            <w:r w:rsidRPr="00DE2AF7">
              <w:rPr>
                <w:rFonts w:ascii="Times New Roman" w:hAnsi="Times New Roman"/>
              </w:rPr>
              <w:t xml:space="preserve"> </w:t>
            </w:r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8B7E6E" w:rsidRDefault="00F2387C" w:rsidP="003F6848">
            <w:pPr>
              <w:rPr>
                <w:rFonts w:ascii="Times New Roman" w:hAnsi="Times New Roman"/>
              </w:rPr>
            </w:pPr>
            <w:r w:rsidRPr="008B7E6E">
              <w:rPr>
                <w:rFonts w:ascii="Times New Roman" w:hAnsi="Times New Roman"/>
              </w:rPr>
              <w:t>«Безопасный интернет – детям»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8B7E6E" w:rsidRDefault="00F2387C" w:rsidP="00F23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8B7E6E" w:rsidRDefault="00F2387C" w:rsidP="00F2387C">
            <w:pPr>
              <w:ind w:left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8</w:t>
            </w:r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8B7E6E" w:rsidRDefault="00F2387C" w:rsidP="003F6848">
            <w:pPr>
              <w:rPr>
                <w:rFonts w:ascii="Times New Roman" w:hAnsi="Times New Roman"/>
              </w:rPr>
            </w:pPr>
            <w:r w:rsidRPr="008B7E6E">
              <w:rPr>
                <w:rFonts w:ascii="Times New Roman" w:hAnsi="Times New Roman"/>
              </w:rPr>
              <w:t>«История праздника  - День защиты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8B7E6E" w:rsidRDefault="00F2387C" w:rsidP="00F23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8B7E6E" w:rsidRDefault="00F2387C" w:rsidP="00F2387C">
            <w:pPr>
              <w:ind w:left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864946" w:rsidP="00CD4306">
            <w:pPr>
              <w:pStyle w:val="af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9269F9">
              <w:rPr>
                <w:rFonts w:ascii="Times New Roman" w:hAnsi="Times New Roman"/>
                <w:szCs w:val="24"/>
              </w:rPr>
              <w:t>Информбуклет</w:t>
            </w:r>
            <w:proofErr w:type="spellEnd"/>
            <w:r w:rsidRPr="009269F9">
              <w:rPr>
                <w:rFonts w:ascii="Times New Roman" w:hAnsi="Times New Roman"/>
                <w:szCs w:val="24"/>
              </w:rPr>
              <w:t xml:space="preserve"> «А у нас все для вас»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86494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864946" w:rsidP="00CD4306">
            <w:pPr>
              <w:pStyle w:val="af4"/>
              <w:spacing w:line="276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7C" w:rsidRDefault="00F2387C" w:rsidP="00CD4306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Закладки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F2387C" w:rsidP="00CD430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F2387C" w:rsidP="00CD430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843C55" w:rsidRDefault="00F2387C" w:rsidP="00D41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Закладка «Знания против страха» (</w:t>
            </w:r>
            <w:r w:rsidR="00D41A5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рофилактика туберкулеза)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F2387C" w:rsidP="00F23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DE2AF7" w:rsidRDefault="00F2387C" w:rsidP="00CD4306">
            <w:pPr>
              <w:pStyle w:val="af4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1кв</w:t>
            </w:r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843C55" w:rsidRDefault="00F2387C" w:rsidP="003F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Закладка «</w:t>
            </w:r>
            <w:proofErr w:type="gramStart"/>
            <w:r>
              <w:rPr>
                <w:rFonts w:ascii="Times New Roman" w:hAnsi="Times New Roman"/>
              </w:rPr>
              <w:t>Безопасное</w:t>
            </w:r>
            <w:proofErr w:type="gramEnd"/>
            <w:r>
              <w:rPr>
                <w:rFonts w:ascii="Times New Roman" w:hAnsi="Times New Roman"/>
              </w:rPr>
              <w:t xml:space="preserve"> СЕЛФИ»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F2387C" w:rsidP="00F23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DE2AF7" w:rsidRDefault="00F2387C" w:rsidP="00F2387C">
            <w:pPr>
              <w:pStyle w:val="af4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2кв </w:t>
            </w:r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F2387C" w:rsidP="003F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Закладка «О пользе скандинавской ходьбы»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F2387C" w:rsidP="00F23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F2387C" w:rsidP="00CD4306">
            <w:pPr>
              <w:pStyle w:val="af4"/>
              <w:spacing w:line="276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3кв.</w:t>
            </w:r>
          </w:p>
        </w:tc>
      </w:tr>
      <w:tr w:rsidR="00F2387C" w:rsidTr="00CD4306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887AB9" w:rsidRDefault="00F2387C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Закладка «</w:t>
            </w:r>
            <w:r w:rsidRPr="008B7E6E">
              <w:rPr>
                <w:rFonts w:ascii="Times New Roman" w:hAnsi="Times New Roman"/>
                <w:bCs/>
              </w:rPr>
              <w:t>Полезная информация для детей и родителей: электронная библиотека//ссылки на Интернет-сайты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887AB9" w:rsidRDefault="00F2387C" w:rsidP="00F23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887AB9" w:rsidRDefault="00F2387C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  <w:tc>
          <w:tcPr>
            <w:tcW w:w="1277" w:type="dxa"/>
          </w:tcPr>
          <w:p w:rsidR="00F2387C" w:rsidRPr="00887AB9" w:rsidRDefault="00F2387C" w:rsidP="00CD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</w:t>
            </w:r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843C55" w:rsidRDefault="00864946" w:rsidP="00CD4306">
            <w:pPr>
              <w:rPr>
                <w:rFonts w:ascii="Times New Roman" w:hAnsi="Times New Roman"/>
              </w:rPr>
            </w:pPr>
            <w:proofErr w:type="gramStart"/>
            <w:r w:rsidRPr="009269F9">
              <w:rPr>
                <w:rFonts w:ascii="Times New Roman" w:hAnsi="Times New Roman"/>
                <w:bCs/>
              </w:rPr>
              <w:t>«Великие о любви»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864946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86494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864946" w:rsidP="00CD4306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«Супруги, родители, дети: права и обязанности»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864946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86494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1C11E7" w:rsidRDefault="00864946" w:rsidP="00CD4306">
            <w:pPr>
              <w:rPr>
                <w:rFonts w:ascii="Times New Roman" w:hAnsi="Times New Roman"/>
                <w:bCs/>
              </w:rPr>
            </w:pPr>
            <w:r w:rsidRPr="009269F9">
              <w:rPr>
                <w:rFonts w:ascii="Times New Roman" w:hAnsi="Times New Roman"/>
              </w:rPr>
              <w:t>«Твои первые выборы»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864946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86494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7C" w:rsidRDefault="00F2387C" w:rsidP="00CD4306">
            <w:pPr>
              <w:pStyle w:val="af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Листовки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F2387C" w:rsidP="00CD430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F2387C" w:rsidP="00CD430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F70537" w:rsidRDefault="00F2387C" w:rsidP="000813EA">
            <w:pPr>
              <w:pStyle w:val="af3"/>
              <w:rPr>
                <w:rFonts w:ascii="Times New Roman" w:hAnsi="Times New Roman"/>
                <w:i/>
                <w:szCs w:val="24"/>
              </w:rPr>
            </w:pPr>
            <w:r w:rsidRPr="00F70537">
              <w:rPr>
                <w:rFonts w:ascii="Times New Roman" w:hAnsi="Times New Roman"/>
              </w:rPr>
              <w:t>«Знание против страха»</w:t>
            </w:r>
            <w:r>
              <w:rPr>
                <w:rFonts w:ascii="Times New Roman" w:hAnsi="Times New Roman"/>
              </w:rPr>
              <w:t xml:space="preserve"> (Всемирный Д</w:t>
            </w:r>
            <w:r w:rsidRPr="00F70537">
              <w:rPr>
                <w:rFonts w:ascii="Times New Roman" w:hAnsi="Times New Roman"/>
              </w:rPr>
              <w:t>ень борьбы с туберкулезом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F70537" w:rsidRDefault="00F2387C" w:rsidP="00516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F70537" w:rsidRDefault="00F2387C" w:rsidP="0051661B">
            <w:pPr>
              <w:rPr>
                <w:rFonts w:ascii="Times New Roman" w:hAnsi="Times New Roman"/>
              </w:rPr>
            </w:pPr>
            <w:r w:rsidRPr="00F70537">
              <w:rPr>
                <w:rFonts w:ascii="Times New Roman" w:hAnsi="Times New Roman"/>
              </w:rPr>
              <w:t xml:space="preserve">1 </w:t>
            </w:r>
            <w:proofErr w:type="spellStart"/>
            <w:r w:rsidRPr="00F70537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0929FA" w:rsidRDefault="00F2387C" w:rsidP="000813EA">
            <w:pPr>
              <w:pStyle w:val="af3"/>
              <w:rPr>
                <w:rFonts w:ascii="Times New Roman" w:hAnsi="Times New Roman"/>
              </w:rPr>
            </w:pPr>
            <w:r w:rsidRPr="000929FA">
              <w:rPr>
                <w:rFonts w:ascii="Times New Roman" w:hAnsi="Times New Roman"/>
              </w:rPr>
              <w:t xml:space="preserve">«Взрослый. Ребенок. Книга»  </w:t>
            </w:r>
            <w:r>
              <w:rPr>
                <w:rFonts w:ascii="Times New Roman" w:hAnsi="Times New Roman"/>
              </w:rPr>
              <w:t>(Н</w:t>
            </w:r>
            <w:r w:rsidRPr="000929FA">
              <w:rPr>
                <w:rFonts w:ascii="Times New Roman" w:hAnsi="Times New Roman"/>
              </w:rPr>
              <w:t>едел</w:t>
            </w:r>
            <w:r>
              <w:rPr>
                <w:rFonts w:ascii="Times New Roman" w:hAnsi="Times New Roman"/>
              </w:rPr>
              <w:t>я</w:t>
            </w:r>
            <w:r w:rsidRPr="000929FA">
              <w:rPr>
                <w:rFonts w:ascii="Times New Roman" w:hAnsi="Times New Roman"/>
              </w:rPr>
              <w:t xml:space="preserve"> детской и юношеской книги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0929FA" w:rsidRDefault="00F2387C" w:rsidP="00516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0929FA" w:rsidRDefault="00F2387C" w:rsidP="0051661B">
            <w:pPr>
              <w:rPr>
                <w:rFonts w:ascii="Times New Roman" w:hAnsi="Times New Roman"/>
              </w:rPr>
            </w:pPr>
            <w:r w:rsidRPr="000929FA">
              <w:rPr>
                <w:rFonts w:ascii="Times New Roman" w:hAnsi="Times New Roman"/>
              </w:rPr>
              <w:t xml:space="preserve">1 </w:t>
            </w:r>
            <w:proofErr w:type="spellStart"/>
            <w:r w:rsidRPr="000929FA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0929FA" w:rsidRDefault="00F2387C" w:rsidP="000813EA">
            <w:pPr>
              <w:pStyle w:val="af3"/>
              <w:rPr>
                <w:rFonts w:ascii="Times New Roman" w:hAnsi="Times New Roman"/>
              </w:rPr>
            </w:pPr>
            <w:r w:rsidRPr="000929FA">
              <w:rPr>
                <w:rFonts w:ascii="Times New Roman" w:hAnsi="Times New Roman"/>
              </w:rPr>
              <w:t xml:space="preserve">«Есть имена и есть такие даты»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9 мая – День Победы)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0929FA" w:rsidRDefault="00F2387C" w:rsidP="00516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0929FA" w:rsidRDefault="00F2387C" w:rsidP="0051661B">
            <w:pPr>
              <w:rPr>
                <w:rFonts w:ascii="Times New Roman" w:hAnsi="Times New Roman"/>
              </w:rPr>
            </w:pPr>
            <w:r w:rsidRPr="000929FA">
              <w:rPr>
                <w:rFonts w:ascii="Times New Roman" w:hAnsi="Times New Roman"/>
              </w:rPr>
              <w:t xml:space="preserve">2 </w:t>
            </w:r>
            <w:proofErr w:type="spellStart"/>
            <w:r w:rsidRPr="000929FA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F70537" w:rsidRDefault="00F2387C" w:rsidP="0051661B">
            <w:pPr>
              <w:pStyle w:val="af3"/>
              <w:rPr>
                <w:rFonts w:ascii="Times New Roman" w:hAnsi="Times New Roman"/>
                <w:i/>
                <w:szCs w:val="24"/>
              </w:rPr>
            </w:pPr>
            <w:r w:rsidRPr="00F70537">
              <w:rPr>
                <w:rFonts w:ascii="Times New Roman" w:hAnsi="Times New Roman"/>
              </w:rPr>
              <w:t>«Подросток. Здоровье. Будущее»</w:t>
            </w:r>
            <w:r>
              <w:rPr>
                <w:rFonts w:ascii="Times New Roman" w:hAnsi="Times New Roman"/>
              </w:rPr>
              <w:t xml:space="preserve"> (Д</w:t>
            </w:r>
            <w:r w:rsidRPr="00F70537">
              <w:rPr>
                <w:rFonts w:ascii="Times New Roman" w:hAnsi="Times New Roman"/>
              </w:rPr>
              <w:t>ень борьбы с алкоголизмом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F70537" w:rsidRDefault="00F2387C" w:rsidP="00516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F70537" w:rsidRDefault="00F2387C" w:rsidP="0051661B">
            <w:pPr>
              <w:rPr>
                <w:rFonts w:ascii="Times New Roman" w:hAnsi="Times New Roman"/>
              </w:rPr>
            </w:pPr>
            <w:r w:rsidRPr="00F70537">
              <w:rPr>
                <w:rFonts w:ascii="Times New Roman" w:hAnsi="Times New Roman"/>
              </w:rPr>
              <w:t xml:space="preserve">3 </w:t>
            </w:r>
            <w:proofErr w:type="spellStart"/>
            <w:r w:rsidRPr="00F70537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0929FA" w:rsidRDefault="00F2387C" w:rsidP="0051661B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перекрестке культур» (День солидарности в борьбе с терроризмом)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0929FA" w:rsidRDefault="00F2387C" w:rsidP="00516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0929FA" w:rsidRDefault="00F2387C" w:rsidP="0051661B">
            <w:pPr>
              <w:rPr>
                <w:rFonts w:ascii="Times New Roman" w:hAnsi="Times New Roman"/>
              </w:rPr>
            </w:pPr>
            <w:r w:rsidRPr="000929FA">
              <w:rPr>
                <w:rFonts w:ascii="Times New Roman" w:hAnsi="Times New Roman"/>
              </w:rPr>
              <w:t xml:space="preserve">3 </w:t>
            </w:r>
            <w:proofErr w:type="spellStart"/>
            <w:r w:rsidRPr="000929FA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F70537" w:rsidRDefault="00F2387C" w:rsidP="00586A0B">
            <w:pPr>
              <w:pStyle w:val="af3"/>
              <w:rPr>
                <w:rFonts w:ascii="Times New Roman" w:hAnsi="Times New Roman"/>
                <w:i/>
                <w:szCs w:val="24"/>
              </w:rPr>
            </w:pPr>
            <w:r w:rsidRPr="00F70537">
              <w:rPr>
                <w:rFonts w:ascii="Times New Roman" w:hAnsi="Times New Roman"/>
              </w:rPr>
              <w:t>«Здоровое поколение – богатство России» </w:t>
            </w:r>
            <w:r>
              <w:rPr>
                <w:rFonts w:ascii="Times New Roman" w:hAnsi="Times New Roman"/>
              </w:rPr>
              <w:t>(Д</w:t>
            </w:r>
            <w:r w:rsidRPr="00F70537">
              <w:rPr>
                <w:rFonts w:ascii="Times New Roman" w:hAnsi="Times New Roman"/>
              </w:rPr>
              <w:t>ень борьбы со СПИД</w:t>
            </w:r>
            <w:r>
              <w:rPr>
                <w:rFonts w:ascii="Times New Roman" w:hAnsi="Times New Roman"/>
              </w:rPr>
              <w:t>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F70537" w:rsidRDefault="00F2387C" w:rsidP="00516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F70537" w:rsidRDefault="00F2387C" w:rsidP="0051661B">
            <w:pPr>
              <w:rPr>
                <w:rFonts w:ascii="Times New Roman" w:hAnsi="Times New Roman"/>
              </w:rPr>
            </w:pPr>
            <w:r w:rsidRPr="00F70537">
              <w:rPr>
                <w:rFonts w:ascii="Times New Roman" w:hAnsi="Times New Roman"/>
              </w:rPr>
              <w:t xml:space="preserve">4 </w:t>
            </w:r>
            <w:proofErr w:type="spellStart"/>
            <w:r w:rsidRPr="00F70537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F70537" w:rsidRDefault="00F2387C" w:rsidP="00532BDA">
            <w:pPr>
              <w:pStyle w:val="af3"/>
              <w:rPr>
                <w:rFonts w:ascii="Times New Roman" w:hAnsi="Times New Roman"/>
                <w:i/>
                <w:szCs w:val="24"/>
              </w:rPr>
            </w:pPr>
            <w:r w:rsidRPr="00F70537">
              <w:rPr>
                <w:rFonts w:ascii="Times New Roman" w:hAnsi="Times New Roman"/>
              </w:rPr>
              <w:t xml:space="preserve">«100 советов на здоровье» </w:t>
            </w:r>
            <w:r>
              <w:rPr>
                <w:rFonts w:ascii="Times New Roman" w:hAnsi="Times New Roman"/>
              </w:rPr>
              <w:t>(</w:t>
            </w:r>
            <w:r w:rsidRPr="00F70537">
              <w:rPr>
                <w:rFonts w:ascii="Times New Roman" w:hAnsi="Times New Roman"/>
              </w:rPr>
              <w:t>Международный день отказа от курения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F70537" w:rsidRDefault="00F2387C" w:rsidP="00516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F70537" w:rsidRDefault="00F2387C" w:rsidP="0051661B">
            <w:pPr>
              <w:rPr>
                <w:rFonts w:ascii="Times New Roman" w:hAnsi="Times New Roman"/>
              </w:rPr>
            </w:pPr>
            <w:r w:rsidRPr="00F70537">
              <w:rPr>
                <w:rFonts w:ascii="Times New Roman" w:hAnsi="Times New Roman"/>
              </w:rPr>
              <w:t xml:space="preserve">4 </w:t>
            </w:r>
            <w:proofErr w:type="spellStart"/>
            <w:r w:rsidRPr="00F70537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3F6848" w:rsidP="00CD4306">
            <w:pPr>
              <w:spacing w:line="276" w:lineRule="auto"/>
              <w:rPr>
                <w:rFonts w:ascii="Times New Roman" w:hAnsi="Times New Roman"/>
              </w:rPr>
            </w:pPr>
            <w:r w:rsidRPr="002E0611">
              <w:rPr>
                <w:rFonts w:ascii="Times New Roman" w:hAnsi="Times New Roman"/>
              </w:rPr>
              <w:t>«Бросай курить»  (Всемирный День отказа от курения»)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3F6848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3F6848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264C29" w:rsidRDefault="00864946" w:rsidP="00CD4306">
            <w:pPr>
              <w:spacing w:line="276" w:lineRule="auto"/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  <w:bCs/>
              </w:rPr>
              <w:t xml:space="preserve">«Сделай </w:t>
            </w:r>
            <w:r>
              <w:rPr>
                <w:rFonts w:ascii="Times New Roman" w:hAnsi="Times New Roman"/>
                <w:bCs/>
              </w:rPr>
              <w:t xml:space="preserve">правильный выбор»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86494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86494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1157F3" w:rsidRDefault="00864946" w:rsidP="00864946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«Предупрежден? Значит вооружен!»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86494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86494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7C" w:rsidRDefault="00F2387C" w:rsidP="00CD4306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Социологические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F2387C" w:rsidP="00CD430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Default="00F2387C" w:rsidP="00CD430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0929FA" w:rsidRDefault="00F2387C" w:rsidP="00516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«Уровень удовлетворенности качеством оказания библиотечных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0929FA" w:rsidRDefault="00F2387C" w:rsidP="0051661B">
            <w:pPr>
              <w:rPr>
                <w:rFonts w:ascii="Times New Roman" w:hAnsi="Times New Roman"/>
              </w:rPr>
            </w:pPr>
            <w:r w:rsidRPr="000929FA">
              <w:rPr>
                <w:rFonts w:ascii="Times New Roman" w:hAnsi="Times New Roman"/>
              </w:rPr>
              <w:t>ЦГБ</w:t>
            </w:r>
            <w:r>
              <w:rPr>
                <w:rFonts w:ascii="Times New Roman" w:hAnsi="Times New Roman"/>
              </w:rPr>
              <w:t>, фил.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0929FA" w:rsidRDefault="002A6CBE" w:rsidP="00516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2387C">
              <w:rPr>
                <w:rFonts w:ascii="Times New Roman" w:hAnsi="Times New Roman"/>
              </w:rPr>
              <w:t xml:space="preserve"> </w:t>
            </w:r>
            <w:proofErr w:type="spellStart"/>
            <w:r w:rsidR="00F2387C">
              <w:rPr>
                <w:rFonts w:ascii="Times New Roman" w:hAnsi="Times New Roman"/>
              </w:rPr>
              <w:t>теч</w:t>
            </w:r>
            <w:proofErr w:type="spellEnd"/>
            <w:r w:rsidR="00F2387C">
              <w:rPr>
                <w:rFonts w:ascii="Times New Roman" w:hAnsi="Times New Roman"/>
              </w:rPr>
              <w:t>. года</w:t>
            </w:r>
          </w:p>
        </w:tc>
      </w:tr>
      <w:tr w:rsidR="00F2387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0929FA" w:rsidRDefault="00F2387C" w:rsidP="00516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Социологическое исследование  «Досуг современной молодежи: особенности и проблемы»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0929FA" w:rsidRDefault="00F2387C" w:rsidP="00516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C" w:rsidRPr="000929FA" w:rsidRDefault="00F2387C" w:rsidP="00516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F556E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C" w:rsidRPr="004A1387" w:rsidRDefault="00F556EC" w:rsidP="00F556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Анкетирование «Родники моего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C" w:rsidRPr="004A1387" w:rsidRDefault="00F556EC" w:rsidP="00F556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C" w:rsidRPr="004A1387" w:rsidRDefault="00F556EC" w:rsidP="00F556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F556EC" w:rsidTr="00CD4306">
        <w:trPr>
          <w:gridAfter w:val="1"/>
          <w:wAfter w:w="1277" w:type="dxa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C" w:rsidRPr="009269F9" w:rsidRDefault="00F556EC" w:rsidP="0017324A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Социологический  опрос «Удовлетворенность качеством обслуживания в библиотеке»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C" w:rsidRDefault="00F556EC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C" w:rsidRDefault="00F556EC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F556EC" w:rsidTr="00E556C7">
        <w:trPr>
          <w:gridAfter w:val="1"/>
          <w:wAfter w:w="1277" w:type="dxa"/>
          <w:trHeight w:val="369"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C" w:rsidRPr="009269F9" w:rsidRDefault="00F556EC" w:rsidP="0017324A">
            <w:pPr>
              <w:spacing w:after="160" w:line="259" w:lineRule="auto"/>
              <w:rPr>
                <w:rFonts w:ascii="Times New Roman" w:hAnsi="Times New Roman"/>
              </w:rPr>
            </w:pPr>
            <w:r w:rsidRPr="009269F9">
              <w:rPr>
                <w:rFonts w:ascii="Times New Roman" w:eastAsia="Calibri" w:hAnsi="Times New Roman"/>
              </w:rPr>
              <w:t>Социологический  опрос «Террор. Твоя гражданская позиция»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C" w:rsidRDefault="00F556EC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C" w:rsidRDefault="00F556EC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</w:tbl>
    <w:p w:rsidR="00CD4306" w:rsidRDefault="000813EA" w:rsidP="00CD4306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i/>
        </w:rPr>
        <w:t xml:space="preserve"> </w:t>
      </w:r>
      <w:r w:rsidR="00CD4306">
        <w:rPr>
          <w:rFonts w:ascii="Times New Roman" w:hAnsi="Times New Roman"/>
          <w:b/>
          <w:i/>
        </w:rPr>
        <w:t>Справочно – библиографическая работа</w:t>
      </w:r>
    </w:p>
    <w:tbl>
      <w:tblPr>
        <w:tblW w:w="11445" w:type="dxa"/>
        <w:tblLayout w:type="fixed"/>
        <w:tblLook w:val="04A0" w:firstRow="1" w:lastRow="0" w:firstColumn="1" w:lastColumn="0" w:noHBand="0" w:noVBand="1"/>
      </w:tblPr>
      <w:tblGrid>
        <w:gridCol w:w="7618"/>
        <w:gridCol w:w="1134"/>
        <w:gridCol w:w="1134"/>
        <w:gridCol w:w="1559"/>
      </w:tblGrid>
      <w:tr w:rsidR="00CD4306" w:rsidTr="00CD4306">
        <w:trPr>
          <w:gridAfter w:val="1"/>
          <w:wAfter w:w="1559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CD4306" w:rsidTr="00CD4306">
        <w:trPr>
          <w:gridAfter w:val="1"/>
          <w:wAfter w:w="1559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Пополнение электронной базы РАРС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3A72E1" w:rsidTr="003A72E1">
        <w:trPr>
          <w:gridAfter w:val="1"/>
          <w:wAfter w:w="1559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E46D65">
            <w:pPr>
              <w:ind w:firstLine="34"/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 xml:space="preserve">Дни открытых дверей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 xml:space="preserve">ЦГБ, </w:t>
            </w:r>
            <w:r w:rsidRPr="00DE2AF7">
              <w:rPr>
                <w:rFonts w:ascii="Times New Roman" w:hAnsi="Times New Roman"/>
              </w:rPr>
              <w:lastRenderedPageBreak/>
              <w:t>фил.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lastRenderedPageBreak/>
              <w:t>3-4 кв.</w:t>
            </w:r>
          </w:p>
        </w:tc>
      </w:tr>
      <w:tr w:rsidR="003A72E1" w:rsidTr="003A72E1">
        <w:trPr>
          <w:gridAfter w:val="1"/>
          <w:wAfter w:w="1559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E4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lastRenderedPageBreak/>
              <w:t>Обзоры новых журналов в общежитии Кузнецкого многопрофильного колледжа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сентябрь-май</w:t>
            </w:r>
          </w:p>
        </w:tc>
      </w:tr>
      <w:tr w:rsidR="003A72E1" w:rsidTr="003A72E1">
        <w:trPr>
          <w:gridAfter w:val="1"/>
          <w:wAfter w:w="1559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Обзоры новых журналов (журналы для садоводов и огородников)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ежемесячно</w:t>
            </w:r>
          </w:p>
        </w:tc>
      </w:tr>
      <w:tr w:rsidR="003A72E1" w:rsidTr="003A72E1">
        <w:trPr>
          <w:gridAfter w:val="1"/>
          <w:wAfter w:w="1559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Обзор журнала «Наша жизнь» и аудиокниг (ВОС)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1-4 кв.</w:t>
            </w:r>
          </w:p>
        </w:tc>
      </w:tr>
      <w:tr w:rsidR="003A72E1" w:rsidTr="003A72E1">
        <w:trPr>
          <w:gridAfter w:val="1"/>
          <w:wAfter w:w="1559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Компьютерные курсы для лиц пожилого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ЦГБ,</w:t>
            </w:r>
          </w:p>
          <w:p w:rsidR="003A72E1" w:rsidRPr="00DE2AF7" w:rsidRDefault="003A72E1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фил.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1-4 кв.</w:t>
            </w:r>
          </w:p>
        </w:tc>
      </w:tr>
      <w:tr w:rsidR="003A72E1" w:rsidTr="003A72E1">
        <w:trPr>
          <w:gridAfter w:val="1"/>
          <w:wAfter w:w="1559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E46D65">
            <w:pPr>
              <w:pStyle w:val="a5"/>
            </w:pPr>
            <w:r w:rsidRPr="00DE2AF7">
              <w:t>Экскурсии по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E4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ЦГБ, фил.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E46D65">
            <w:pPr>
              <w:pStyle w:val="a5"/>
            </w:pPr>
            <w:r w:rsidRPr="00DE2AF7">
              <w:t>4 кв.</w:t>
            </w:r>
          </w:p>
        </w:tc>
      </w:tr>
      <w:tr w:rsidR="003A72E1" w:rsidTr="00CD4306">
        <w:trPr>
          <w:gridAfter w:val="1"/>
          <w:wAfter w:w="1559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E1" w:rsidRDefault="003A72E1" w:rsidP="00CD430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Выставочная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Default="003A72E1" w:rsidP="00CD430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Default="003A72E1" w:rsidP="00CD430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A72E1" w:rsidTr="00CD4306">
        <w:trPr>
          <w:gridAfter w:val="1"/>
          <w:wAfter w:w="1559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E1" w:rsidRDefault="003A72E1" w:rsidP="00CD4306">
            <w:pPr>
              <w:spacing w:line="276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 «Литературный хронограф»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E1" w:rsidRDefault="003A72E1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E1" w:rsidRDefault="003A72E1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3A72E1" w:rsidTr="00CD4306">
        <w:trPr>
          <w:gridAfter w:val="1"/>
          <w:wAfter w:w="1559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E1" w:rsidRDefault="003A72E1" w:rsidP="00D41A5C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Выставки, посвященные знаменательным датам  российского календаря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E1" w:rsidRDefault="003A72E1" w:rsidP="00D41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E1" w:rsidRDefault="003A72E1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3A72E1" w:rsidTr="00CD4306">
        <w:trPr>
          <w:gridAfter w:val="1"/>
          <w:wAfter w:w="1559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E1" w:rsidRDefault="003A72E1" w:rsidP="008E56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выставок «Книги-юбиляры»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E1" w:rsidRDefault="003A72E1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E1" w:rsidRDefault="003A72E1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3A72E1" w:rsidTr="00CD4306">
        <w:trPr>
          <w:gridAfter w:val="1"/>
          <w:wAfter w:w="1559" w:type="dxa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E1" w:rsidRDefault="003A72E1" w:rsidP="008E56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выставок «Писатели-юбиляры»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E1" w:rsidRDefault="003A72E1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E1" w:rsidRDefault="003A72E1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9E65ED" w:rsidTr="003F6848">
        <w:trPr>
          <w:trHeight w:val="603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D" w:rsidRDefault="009E65ED" w:rsidP="003F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книжных выставок «Наши знаменитые земляки»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D" w:rsidRDefault="009E65ED" w:rsidP="009E6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D" w:rsidRDefault="009E65ED" w:rsidP="00D41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1-4кв</w:t>
            </w:r>
          </w:p>
        </w:tc>
        <w:tc>
          <w:tcPr>
            <w:tcW w:w="1559" w:type="dxa"/>
          </w:tcPr>
          <w:p w:rsidR="009E65ED" w:rsidRDefault="009E65ED" w:rsidP="00CD4306">
            <w:pPr>
              <w:pStyle w:val="ab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CD4306" w:rsidRDefault="00CD4306" w:rsidP="00CD430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b/>
          <w:u w:val="single"/>
        </w:rPr>
        <w:t>Работа библиотеки по актуальным направлениям</w:t>
      </w:r>
    </w:p>
    <w:p w:rsidR="00CD4306" w:rsidRDefault="00CD4306" w:rsidP="00CD430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Краеведение</w:t>
      </w:r>
    </w:p>
    <w:p w:rsidR="00CD4306" w:rsidRDefault="00CD4306" w:rsidP="00CD430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242"/>
        <w:gridCol w:w="1080"/>
      </w:tblGrid>
      <w:tr w:rsidR="00CD4306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</w:tr>
      <w:tr w:rsidR="00CF18CA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CA" w:rsidRDefault="00CF18CA" w:rsidP="00CF18C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«Кузнецк глазами журналистов»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CA" w:rsidRDefault="00CF18CA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CA" w:rsidRDefault="00CF18CA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C17BDB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DB" w:rsidRDefault="00C17BDB" w:rsidP="00CF18C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выставка работ кузнецких художников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DB" w:rsidRDefault="00C17BDB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DB" w:rsidRDefault="00C17BDB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CD4306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Программа </w:t>
            </w:r>
            <w:r>
              <w:rPr>
                <w:rFonts w:ascii="Times New Roman" w:hAnsi="Times New Roman"/>
                <w:b/>
                <w:i/>
                <w:color w:val="000000"/>
                <w:u w:val="single"/>
              </w:rPr>
              <w:t>«Частица великой Отчизны моей»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D4306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Цикл виртуальных экскурсий </w:t>
            </w:r>
          </w:p>
          <w:p w:rsidR="00CD4306" w:rsidRDefault="00CD4306" w:rsidP="00CD4306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«История, застывшая в камне» (Памятники архитектуры города)</w:t>
            </w:r>
          </w:p>
          <w:p w:rsidR="00CD4306" w:rsidRDefault="00CD4306" w:rsidP="00CD4306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«Жил – был в городе театр…»</w:t>
            </w:r>
          </w:p>
          <w:p w:rsidR="00CD4306" w:rsidRDefault="00CD4306" w:rsidP="00CD4306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«Живительные струи…» (Родники и реки Кузнецкого района)</w:t>
            </w:r>
          </w:p>
          <w:p w:rsidR="00CD4306" w:rsidRDefault="00CD4306" w:rsidP="00CD4306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 исторической канве России» </w:t>
            </w:r>
          </w:p>
          <w:p w:rsidR="00CD4306" w:rsidRDefault="00CD4306" w:rsidP="00CD4306">
            <w:pPr>
              <w:spacing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3A72E1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D43A8F">
            <w:pPr>
              <w:rPr>
                <w:rFonts w:ascii="Times New Roman" w:hAnsi="Times New Roman"/>
                <w:bCs/>
                <w:iCs/>
              </w:rPr>
            </w:pPr>
            <w:r w:rsidRPr="00DE2AF7">
              <w:rPr>
                <w:rFonts w:ascii="Times New Roman" w:hAnsi="Times New Roman"/>
              </w:rPr>
              <w:t xml:space="preserve">Участие в работе </w:t>
            </w:r>
            <w:r w:rsidRPr="00DE2AF7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DE2AF7">
              <w:rPr>
                <w:rFonts w:ascii="Times New Roman" w:hAnsi="Times New Roman"/>
              </w:rPr>
              <w:t xml:space="preserve"> фестиваля предпринимателей  «Наша кузница»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  <w:p w:rsidR="003A72E1" w:rsidRPr="00DE2AF7" w:rsidRDefault="003A72E1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фил.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1" w:rsidRPr="00DE2AF7" w:rsidRDefault="003A72E1" w:rsidP="00471016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3 кв.</w:t>
            </w:r>
          </w:p>
        </w:tc>
      </w:tr>
      <w:tr w:rsidR="009E56BF" w:rsidRPr="009E56BF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F" w:rsidRPr="00DE2AF7" w:rsidRDefault="00132648" w:rsidP="009E5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толерантности </w:t>
            </w:r>
            <w:r w:rsidR="00D41A5C">
              <w:rPr>
                <w:rFonts w:ascii="Times New Roman" w:hAnsi="Times New Roman"/>
              </w:rPr>
              <w:t xml:space="preserve"> «Мы – едины</w:t>
            </w:r>
            <w:r w:rsidR="009E56BF">
              <w:rPr>
                <w:rFonts w:ascii="Times New Roman" w:hAnsi="Times New Roman"/>
              </w:rPr>
              <w:t>! Мы – Россия!»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F" w:rsidRPr="00DE2AF7" w:rsidRDefault="009E56BF" w:rsidP="009E5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F" w:rsidRPr="00DE2AF7" w:rsidRDefault="009E56BF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17324A" w:rsidRPr="009E56BF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CB60C5" w:rsidRDefault="0017324A" w:rsidP="001732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Городские Радищевские Чтения: Конференция «Радищев: взгляд из </w:t>
            </w:r>
            <w:r>
              <w:rPr>
                <w:rFonts w:ascii="Times New Roman" w:hAnsi="Times New Roman"/>
                <w:lang w:val="en-US"/>
              </w:rPr>
              <w:t>XXI</w:t>
            </w:r>
            <w:r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Default="0017324A" w:rsidP="001732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Default="0017324A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2E6B31" w:rsidRPr="009E56BF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31" w:rsidRPr="002E6B31" w:rsidRDefault="002E6B31" w:rsidP="001732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исследовательских работ «Кузнецкая живая старина»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31" w:rsidRDefault="002E6B31" w:rsidP="001732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</w:t>
            </w:r>
          </w:p>
          <w:p w:rsidR="002E6B31" w:rsidRDefault="002E6B31" w:rsidP="001732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КМВЦ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31" w:rsidRDefault="002E6B31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2E6B31" w:rsidRPr="009E56BF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31" w:rsidRPr="002E6B31" w:rsidRDefault="002E6B31" w:rsidP="001732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рисунков, посвященных </w:t>
            </w:r>
            <w:proofErr w:type="spellStart"/>
            <w:r>
              <w:rPr>
                <w:rFonts w:ascii="Times New Roman" w:hAnsi="Times New Roman"/>
              </w:rPr>
              <w:t>А.Н.Радищеву</w:t>
            </w:r>
            <w:proofErr w:type="spellEnd"/>
            <w:r w:rsidR="003615C0">
              <w:rPr>
                <w:rFonts w:ascii="Times New Roman" w:hAnsi="Times New Roman"/>
              </w:rPr>
              <w:t xml:space="preserve"> «Живу в душе друзей моих»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31" w:rsidRDefault="002E6B31" w:rsidP="001732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31" w:rsidRDefault="002E6B31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17324A" w:rsidRPr="009E56BF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Default="0017324A" w:rsidP="003F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</w:t>
            </w:r>
            <w:proofErr w:type="gramStart"/>
            <w:r>
              <w:rPr>
                <w:rFonts w:ascii="Times New Roman" w:hAnsi="Times New Roman"/>
              </w:rPr>
              <w:t xml:space="preserve">кл </w:t>
            </w:r>
            <w:r w:rsidR="00D41A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встр</w:t>
            </w:r>
            <w:proofErr w:type="gramEnd"/>
            <w:r>
              <w:rPr>
                <w:rFonts w:ascii="Times New Roman" w:hAnsi="Times New Roman"/>
              </w:rPr>
              <w:t>еч «Вы наш желанный гость»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Default="0017324A" w:rsidP="009E6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Default="0017324A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1-4кв</w:t>
            </w:r>
          </w:p>
        </w:tc>
      </w:tr>
      <w:tr w:rsidR="0017324A" w:rsidRPr="009E56BF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Default="0017324A" w:rsidP="003F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мероприятий «Тихая моя Родина»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Default="0017324A" w:rsidP="009E6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Default="0017324A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кв.</w:t>
            </w:r>
          </w:p>
        </w:tc>
      </w:tr>
      <w:tr w:rsidR="0017324A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4A" w:rsidRDefault="0017324A" w:rsidP="009E56B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  <w:u w:val="single"/>
              </w:rPr>
              <w:t>Проект «Интерактивные экскурсии в мини-музее»</w:t>
            </w:r>
          </w:p>
          <w:p w:rsidR="0017324A" w:rsidRDefault="0017324A" w:rsidP="009E56BF">
            <w:pPr>
              <w:pStyle w:val="af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Циклы интерактивных программ: </w:t>
            </w:r>
          </w:p>
          <w:p w:rsidR="0017324A" w:rsidRDefault="0017324A" w:rsidP="009E56BF">
            <w:pPr>
              <w:pStyle w:val="af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8E5626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оенное детство;</w:t>
            </w:r>
          </w:p>
          <w:p w:rsidR="0017324A" w:rsidRDefault="0017324A" w:rsidP="009E56BF">
            <w:pPr>
              <w:pStyle w:val="af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- </w:t>
            </w:r>
            <w:r w:rsidR="008E5626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и дня без шляпки;</w:t>
            </w:r>
          </w:p>
          <w:p w:rsidR="0017324A" w:rsidRDefault="0017324A" w:rsidP="009E56BF">
            <w:pPr>
              <w:pStyle w:val="af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8E5626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 xml:space="preserve"> гостях у феи </w:t>
            </w:r>
            <w:proofErr w:type="spellStart"/>
            <w:r>
              <w:rPr>
                <w:rFonts w:ascii="Times New Roman" w:hAnsi="Times New Roman"/>
                <w:szCs w:val="24"/>
              </w:rPr>
              <w:t>Фарфорины</w:t>
            </w:r>
            <w:proofErr w:type="spellEnd"/>
            <w:r>
              <w:rPr>
                <w:rFonts w:ascii="Times New Roman" w:hAnsi="Times New Roman"/>
                <w:szCs w:val="24"/>
              </w:rPr>
              <w:t>;</w:t>
            </w:r>
          </w:p>
          <w:p w:rsidR="0017324A" w:rsidRDefault="0017324A" w:rsidP="009E56BF">
            <w:pPr>
              <w:pStyle w:val="af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8E5626"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удесные превращения;</w:t>
            </w:r>
          </w:p>
          <w:p w:rsidR="0017324A" w:rsidRDefault="0017324A" w:rsidP="009E56BF">
            <w:pPr>
              <w:pStyle w:val="af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8E5626"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>узыкальное чаепитие;</w:t>
            </w:r>
          </w:p>
          <w:p w:rsidR="0017324A" w:rsidRDefault="0017324A" w:rsidP="008E5626">
            <w:pPr>
              <w:pStyle w:val="af3"/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8E5626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 xml:space="preserve"> мире забытых вещей;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4A" w:rsidRDefault="0017324A" w:rsidP="009E56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4A" w:rsidRDefault="0017324A" w:rsidP="004710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17324A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D07673" w:rsidRDefault="0017324A" w:rsidP="0017324A">
            <w:pPr>
              <w:rPr>
                <w:rFonts w:ascii="Times New Roman" w:hAnsi="Times New Roman"/>
                <w:i/>
              </w:rPr>
            </w:pPr>
            <w:r w:rsidRPr="0056360C">
              <w:rPr>
                <w:rFonts w:ascii="Times New Roman" w:hAnsi="Times New Roman"/>
              </w:rPr>
              <w:lastRenderedPageBreak/>
              <w:t>Цикл мероприятий «</w:t>
            </w:r>
            <w:r>
              <w:rPr>
                <w:rFonts w:ascii="Times New Roman" w:hAnsi="Times New Roman"/>
              </w:rPr>
              <w:t>Край мой – капелька России» (о народностях, живущих в Пензенском крае, о Кузнецке и т.д.)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D07673" w:rsidRDefault="0017324A" w:rsidP="001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DE2AF7" w:rsidRDefault="0017324A" w:rsidP="001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spellEnd"/>
            <w:r>
              <w:rPr>
                <w:rFonts w:ascii="Times New Roman" w:hAnsi="Times New Roman"/>
              </w:rPr>
              <w:t>. года</w:t>
            </w:r>
          </w:p>
        </w:tc>
      </w:tr>
      <w:tr w:rsidR="0017324A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DE2AF7" w:rsidRDefault="0017324A" w:rsidP="0017324A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Медиа-экскурсия «Кузнецк: история и современность»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DE2AF7" w:rsidRDefault="0017324A" w:rsidP="001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DE2AF7" w:rsidRDefault="0017324A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17324A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Default="0017324A" w:rsidP="0017324A">
            <w:pPr>
              <w:spacing w:line="276" w:lineRule="auto"/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Вечер-салон  «Очарованье пензенских красавиц»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Default="0017324A" w:rsidP="001732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Default="0017324A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17324A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9269F9" w:rsidRDefault="0017324A" w:rsidP="0017324A">
            <w:pPr>
              <w:rPr>
                <w:rFonts w:ascii="Times New Roman" w:eastAsia="Times New Roman" w:hAnsi="Times New Roman"/>
                <w:lang w:eastAsia="ru-RU"/>
              </w:rPr>
            </w:pPr>
            <w:r w:rsidRPr="009269F9">
              <w:rPr>
                <w:rFonts w:ascii="Times New Roman" w:eastAsia="Times New Roman" w:hAnsi="Times New Roman"/>
                <w:lang w:eastAsia="ru-RU"/>
              </w:rPr>
              <w:t xml:space="preserve">Литературно-музыкальная композиция «Перед лицом природы и судьбы» </w:t>
            </w:r>
          </w:p>
          <w:p w:rsidR="0017324A" w:rsidRPr="009269F9" w:rsidRDefault="0017324A" w:rsidP="0017324A">
            <w:pPr>
              <w:spacing w:line="276" w:lineRule="auto"/>
              <w:rPr>
                <w:rFonts w:ascii="Times New Roman" w:hAnsi="Times New Roman"/>
              </w:rPr>
            </w:pPr>
            <w:r w:rsidRPr="009269F9">
              <w:rPr>
                <w:rFonts w:ascii="Times New Roman" w:eastAsia="Times New Roman" w:hAnsi="Times New Roman"/>
                <w:lang w:eastAsia="ru-RU"/>
              </w:rPr>
              <w:t>(М. Ю. Лермонтов)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Default="0017324A" w:rsidP="001732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Default="0017324A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17324A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9269F9" w:rsidRDefault="0017324A" w:rsidP="0017324A">
            <w:pPr>
              <w:rPr>
                <w:rFonts w:ascii="Times New Roman" w:eastAsia="Times New Roman" w:hAnsi="Times New Roman"/>
                <w:lang w:eastAsia="ru-RU"/>
              </w:rPr>
            </w:pPr>
            <w:r w:rsidRPr="009269F9">
              <w:rPr>
                <w:rFonts w:ascii="Times New Roman" w:hAnsi="Times New Roman"/>
              </w:rPr>
              <w:t xml:space="preserve">Вечер </w:t>
            </w:r>
            <w:r w:rsidR="002A6CBE">
              <w:rPr>
                <w:rFonts w:ascii="Times New Roman" w:hAnsi="Times New Roman"/>
              </w:rPr>
              <w:t>–</w:t>
            </w:r>
            <w:r w:rsidRPr="009269F9">
              <w:rPr>
                <w:rFonts w:ascii="Times New Roman" w:hAnsi="Times New Roman"/>
              </w:rPr>
              <w:t xml:space="preserve"> воспоминание «Давай, земляк, поговорим» </w:t>
            </w:r>
            <w:r>
              <w:rPr>
                <w:rFonts w:ascii="Times New Roman" w:hAnsi="Times New Roman"/>
              </w:rPr>
              <w:t>(Памяти Василия Завьялова)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Default="0017324A" w:rsidP="001732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Default="0017324A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17324A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D4330C" w:rsidRDefault="0017324A" w:rsidP="0017324A">
            <w:pPr>
              <w:rPr>
                <w:rFonts w:ascii="Times New Roman" w:hAnsi="Times New Roman"/>
              </w:rPr>
            </w:pPr>
            <w:r w:rsidRPr="00D4330C">
              <w:rPr>
                <w:rFonts w:ascii="Times New Roman" w:hAnsi="Times New Roman"/>
              </w:rPr>
              <w:t xml:space="preserve">Вечер – портрет «Сын земли </w:t>
            </w:r>
            <w:proofErr w:type="spellStart"/>
            <w:r w:rsidRPr="00D4330C">
              <w:rPr>
                <w:rFonts w:ascii="Times New Roman" w:hAnsi="Times New Roman"/>
              </w:rPr>
              <w:t>Сурской</w:t>
            </w:r>
            <w:proofErr w:type="spellEnd"/>
            <w:r w:rsidRPr="00D4330C">
              <w:rPr>
                <w:rFonts w:ascii="Times New Roman" w:hAnsi="Times New Roman"/>
              </w:rPr>
              <w:t>» (Радищев)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D4330C" w:rsidRDefault="0017324A" w:rsidP="002F6D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D4330C" w:rsidRDefault="0017324A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17324A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72640F" w:rsidRDefault="0017324A" w:rsidP="003F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игра  «Пенза – моя вдохновительница»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Default="0017324A" w:rsidP="002F6D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Default="0017324A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17324A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4433BC" w:rsidRDefault="0017324A" w:rsidP="003F6848">
            <w:pPr>
              <w:rPr>
                <w:rFonts w:ascii="Times New Roman" w:hAnsi="Times New Roman"/>
              </w:rPr>
            </w:pPr>
            <w:r w:rsidRPr="004433BC">
              <w:rPr>
                <w:rFonts w:ascii="Times New Roman" w:hAnsi="Times New Roman"/>
              </w:rPr>
              <w:t>Познавательный час «По лесной тропе родного края»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4433BC" w:rsidRDefault="0017324A" w:rsidP="002F6D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4433BC" w:rsidRDefault="0017324A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17324A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4433BC" w:rsidRDefault="0017324A" w:rsidP="003F6848">
            <w:pPr>
              <w:rPr>
                <w:rFonts w:ascii="Times New Roman" w:hAnsi="Times New Roman"/>
              </w:rPr>
            </w:pPr>
            <w:r w:rsidRPr="004433BC">
              <w:rPr>
                <w:rFonts w:ascii="Times New Roman" w:hAnsi="Times New Roman"/>
              </w:rPr>
              <w:t>Виртуальное путешествие «Чтоб чтили и ведали внуки святыни родимой земли». (Храмы Кузнецка)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4433BC" w:rsidRDefault="0017324A" w:rsidP="002F6D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4433BC" w:rsidRDefault="0017324A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  <w:r w:rsidRPr="004433BC">
              <w:rPr>
                <w:rFonts w:ascii="Times New Roman" w:hAnsi="Times New Roman"/>
              </w:rPr>
              <w:t xml:space="preserve"> </w:t>
            </w:r>
          </w:p>
        </w:tc>
      </w:tr>
      <w:tr w:rsidR="0017324A" w:rsidTr="00CD430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4433BC" w:rsidRDefault="0017324A" w:rsidP="003F6848">
            <w:pPr>
              <w:rPr>
                <w:rFonts w:ascii="Times New Roman" w:hAnsi="Times New Roman"/>
              </w:rPr>
            </w:pPr>
            <w:r w:rsidRPr="004433BC">
              <w:rPr>
                <w:rFonts w:ascii="Times New Roman" w:hAnsi="Times New Roman"/>
              </w:rPr>
              <w:t>Альм</w:t>
            </w:r>
            <w:r w:rsidR="008440CE">
              <w:rPr>
                <w:rFonts w:ascii="Times New Roman" w:hAnsi="Times New Roman"/>
              </w:rPr>
              <w:t>анах «Их подвиг не сотрут года»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4433BC" w:rsidRDefault="0017324A" w:rsidP="002F6D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4433BC" w:rsidRDefault="0017324A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</w:tbl>
    <w:p w:rsidR="00CD4306" w:rsidRDefault="00CD4306" w:rsidP="00CD4306">
      <w:pPr>
        <w:jc w:val="center"/>
        <w:rPr>
          <w:rFonts w:ascii="Times New Roman" w:hAnsi="Times New Roman"/>
        </w:rPr>
      </w:pPr>
    </w:p>
    <w:p w:rsidR="00CD4306" w:rsidRDefault="00CD4306" w:rsidP="00CD4306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Нравственное воспитание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8013"/>
        <w:gridCol w:w="1204"/>
        <w:gridCol w:w="1132"/>
      </w:tblGrid>
      <w:tr w:rsidR="00CD4306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CD4306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мероприятий в пункте выдачи   Кузнецкой местной организации  ВОС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pStyle w:val="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471016">
            <w:pPr>
              <w:pStyle w:val="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кв.</w:t>
            </w:r>
          </w:p>
        </w:tc>
      </w:tr>
      <w:tr w:rsidR="00CD4306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pStyle w:val="af3"/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Цикл мероприятия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  Дню матери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8E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CD4306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DB1CEB" w:rsidP="00CD4306">
            <w:pPr>
              <w:rPr>
                <w:rFonts w:ascii="Times New Roman" w:hAnsi="Times New Roman"/>
              </w:rPr>
            </w:pPr>
            <w:r w:rsidRPr="004703D4">
              <w:rPr>
                <w:rFonts w:ascii="Times New Roman" w:eastAsia="Times New Roman" w:hAnsi="Times New Roman"/>
                <w:bCs/>
                <w:lang w:eastAsia="ru-RU"/>
              </w:rPr>
              <w:t>Праздник «День Матери – праздник любви и благодарности»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DB1CEB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DB1CEB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D2703D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Pr="007D5C6B" w:rsidRDefault="00D2703D" w:rsidP="002F6D51">
            <w:pPr>
              <w:rPr>
                <w:rFonts w:ascii="Times New Roman" w:hAnsi="Times New Roman"/>
              </w:rPr>
            </w:pPr>
            <w:r w:rsidRPr="007D5C6B">
              <w:rPr>
                <w:rFonts w:ascii="Times New Roman" w:hAnsi="Times New Roman"/>
              </w:rPr>
              <w:t>Урок-размышление «Дорогие мои родители»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Pr="007D5C6B" w:rsidRDefault="00D2703D" w:rsidP="00D2703D">
            <w:pPr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Default="00D2703D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D2703D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Pr="00D561F4" w:rsidRDefault="00D2703D" w:rsidP="00D561F4">
            <w:pPr>
              <w:rPr>
                <w:rFonts w:ascii="Times New Roman" w:hAnsi="Times New Roman"/>
                <w:i/>
              </w:rPr>
            </w:pPr>
            <w:r w:rsidRPr="00D561F4">
              <w:rPr>
                <w:rFonts w:ascii="Times New Roman" w:hAnsi="Times New Roman"/>
                <w:i/>
              </w:rPr>
              <w:t xml:space="preserve">Цикл мероприятий </w:t>
            </w:r>
            <w:proofErr w:type="gramStart"/>
            <w:r w:rsidRPr="00D561F4">
              <w:rPr>
                <w:rFonts w:ascii="Times New Roman" w:hAnsi="Times New Roman"/>
                <w:i/>
              </w:rPr>
              <w:t>к</w:t>
            </w:r>
            <w:proofErr w:type="gramEnd"/>
            <w:r w:rsidRPr="00D561F4">
              <w:rPr>
                <w:rFonts w:ascii="Times New Roman" w:hAnsi="Times New Roman"/>
                <w:i/>
              </w:rPr>
              <w:t xml:space="preserve"> Дню защиты детей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Default="00D2703D" w:rsidP="00CD43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Default="00D2703D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D2703D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Pr="00764975" w:rsidRDefault="00D2703D" w:rsidP="00CD4306">
            <w:pPr>
              <w:rPr>
                <w:rFonts w:ascii="Times New Roman" w:hAnsi="Times New Roman"/>
              </w:rPr>
            </w:pPr>
            <w:proofErr w:type="spellStart"/>
            <w:r w:rsidRPr="00D561F4">
              <w:rPr>
                <w:rFonts w:ascii="Times New Roman" w:hAnsi="Times New Roman"/>
              </w:rPr>
              <w:t>Конкурсно</w:t>
            </w:r>
            <w:proofErr w:type="spellEnd"/>
            <w:r w:rsidRPr="00D561F4">
              <w:rPr>
                <w:rFonts w:ascii="Times New Roman" w:hAnsi="Times New Roman"/>
              </w:rPr>
              <w:t>-игровая прог</w:t>
            </w:r>
            <w:r>
              <w:rPr>
                <w:rFonts w:ascii="Times New Roman" w:hAnsi="Times New Roman"/>
              </w:rPr>
              <w:t>рамма «Да здравствует, детство»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Default="00D2703D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Default="00D2703D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D2703D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Pr="00764975" w:rsidRDefault="00D2703D" w:rsidP="00CD43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>-игровая программа «Всем: кто влюблен»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Default="00D2703D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Default="00D2703D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D2703D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Default="00D2703D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«Страсть – власть: истории  любви, которые потрясли мир»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Default="00D2703D" w:rsidP="00CD4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Default="00D2703D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D2703D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Pr="000073A7" w:rsidRDefault="00D2703D" w:rsidP="003F6848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Дискуссия «Бывает ли ложь во спасение?»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Pr="000073A7" w:rsidRDefault="00D2703D" w:rsidP="001C1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Default="00D2703D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D2703D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Pr="009269F9" w:rsidRDefault="00D2703D" w:rsidP="0017324A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Дискуссия «Можно ли изменить мир к лучшему?»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Pr="009269F9" w:rsidRDefault="00D2703D" w:rsidP="0017324A">
            <w:pPr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Pr="009269F9" w:rsidRDefault="00D2703D" w:rsidP="00471016">
            <w:pPr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D2703D" w:rsidTr="00D2703D">
        <w:trPr>
          <w:trHeight w:val="326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3D" w:rsidRDefault="00D2703D" w:rsidP="00CD4306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Рождественские мероприятия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Default="00D2703D" w:rsidP="00CD4306">
            <w:pPr>
              <w:pStyle w:val="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Default="00D2703D" w:rsidP="00CD4306">
            <w:pPr>
              <w:pStyle w:val="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2703D" w:rsidTr="00DB1CEB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Pr="00DE2AF7" w:rsidRDefault="00D2703D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Рождественские встречи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Pr="005A4034" w:rsidRDefault="00D2703D" w:rsidP="00E46D65">
            <w:pPr>
              <w:rPr>
                <w:rFonts w:ascii="Times New Roman" w:hAnsi="Times New Roman"/>
              </w:rPr>
            </w:pPr>
            <w:r w:rsidRPr="005A4034">
              <w:rPr>
                <w:rFonts w:ascii="Times New Roman" w:hAnsi="Times New Roman"/>
              </w:rPr>
              <w:t>ЦГБ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Pr="005A4034" w:rsidRDefault="00D2703D" w:rsidP="00E46D65">
            <w:pPr>
              <w:rPr>
                <w:rFonts w:ascii="Times New Roman" w:hAnsi="Times New Roman"/>
              </w:rPr>
            </w:pPr>
            <w:r w:rsidRPr="005A4034">
              <w:rPr>
                <w:rFonts w:ascii="Times New Roman" w:hAnsi="Times New Roman"/>
              </w:rPr>
              <w:t>1 кв.</w:t>
            </w:r>
          </w:p>
        </w:tc>
      </w:tr>
      <w:tr w:rsidR="00D2703D" w:rsidTr="00DB1CEB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Pr="00DE2AF7" w:rsidRDefault="00D2703D" w:rsidP="002F6D51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  <w:lang w:val="en-US"/>
              </w:rPr>
              <w:t>V</w:t>
            </w:r>
            <w:r w:rsidRPr="00DE2AF7">
              <w:rPr>
                <w:rFonts w:ascii="Times New Roman" w:hAnsi="Times New Roman"/>
              </w:rPr>
              <w:t xml:space="preserve"> этап епархиальных  общеобразовательных Рождественских </w:t>
            </w:r>
            <w:r w:rsidR="002F6D51">
              <w:rPr>
                <w:rFonts w:ascii="Times New Roman" w:hAnsi="Times New Roman"/>
              </w:rPr>
              <w:t>ч</w:t>
            </w:r>
            <w:r w:rsidRPr="00DE2AF7">
              <w:rPr>
                <w:rFonts w:ascii="Times New Roman" w:hAnsi="Times New Roman"/>
              </w:rPr>
              <w:t>тений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Pr="00DE2AF7" w:rsidRDefault="00D2703D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Pr="00DE2AF7" w:rsidRDefault="00D2703D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 xml:space="preserve">4 </w:t>
            </w:r>
            <w:proofErr w:type="spellStart"/>
            <w:r w:rsidRPr="00DE2AF7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D2703D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Default="00D2703D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Познавательно-игровая программа «Звезда Рождества»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Default="00D2703D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Default="00D2703D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D2703D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Pr="00D4330C" w:rsidRDefault="00D2703D" w:rsidP="003F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творческий конкурс «Рождественское чудо». «Ангел Рождества»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Pr="00D4330C" w:rsidRDefault="00D2703D" w:rsidP="001C1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Pr="00D4330C" w:rsidRDefault="00D2703D" w:rsidP="003F6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</w:tbl>
    <w:p w:rsidR="00CD4306" w:rsidRDefault="00CD4306" w:rsidP="00CD4306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                     Толерантность</w:t>
      </w:r>
    </w:p>
    <w:tbl>
      <w:tblPr>
        <w:tblpPr w:leftFromText="180" w:rightFromText="180" w:bottomFromText="200" w:vertAnchor="text" w:tblpX="-318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8013"/>
        <w:gridCol w:w="1204"/>
        <w:gridCol w:w="1097"/>
      </w:tblGrid>
      <w:tr w:rsidR="00CD4306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CD4306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Pr="00CD4306" w:rsidRDefault="00CD4306" w:rsidP="004359A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фестивале п</w:t>
            </w:r>
            <w:r w:rsidR="004359A7">
              <w:rPr>
                <w:rFonts w:ascii="Times New Roman" w:hAnsi="Times New Roman"/>
              </w:rPr>
              <w:t>редпринимателей «Наша кузница»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Pr="00D07673" w:rsidRDefault="00E40D7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653800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E40D76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6" w:rsidRPr="00DE2AF7" w:rsidRDefault="00A51EB2" w:rsidP="00E40D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толерантности </w:t>
            </w:r>
            <w:r w:rsidR="004359A7">
              <w:rPr>
                <w:rFonts w:ascii="Times New Roman" w:hAnsi="Times New Roman"/>
              </w:rPr>
              <w:t xml:space="preserve"> «Мы – едины</w:t>
            </w:r>
            <w:proofErr w:type="gramStart"/>
            <w:r w:rsidR="004359A7">
              <w:rPr>
                <w:rFonts w:ascii="Times New Roman" w:hAnsi="Times New Roman"/>
              </w:rPr>
              <w:t xml:space="preserve"> !</w:t>
            </w:r>
            <w:proofErr w:type="gramEnd"/>
            <w:r w:rsidR="004359A7">
              <w:rPr>
                <w:rFonts w:ascii="Times New Roman" w:hAnsi="Times New Roman"/>
              </w:rPr>
              <w:t xml:space="preserve"> Мы – Россия!»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6" w:rsidRPr="00DE2AF7" w:rsidRDefault="00E40D76" w:rsidP="00E40D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6" w:rsidRPr="00DE2AF7" w:rsidRDefault="00E40D76" w:rsidP="00E40D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D561F4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3F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Урок-ситуация «Милосердие в наши дни»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E40D7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E40D7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D561F4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3F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Урок-дискуссия «Можно ли победить жестокость»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E40D7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E40D7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17324A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9269F9" w:rsidRDefault="0017324A" w:rsidP="0017324A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Урок истории «В единстве сила»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9269F9" w:rsidRDefault="0017324A" w:rsidP="001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9269F9" w:rsidRDefault="0017324A" w:rsidP="001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17324A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9269F9" w:rsidRDefault="0017324A" w:rsidP="0017324A">
            <w:pPr>
              <w:rPr>
                <w:rFonts w:ascii="Times New Roman" w:hAnsi="Times New Roman"/>
                <w:i/>
              </w:rPr>
            </w:pPr>
            <w:r w:rsidRPr="009269F9">
              <w:rPr>
                <w:rFonts w:ascii="Times New Roman" w:hAnsi="Times New Roman"/>
              </w:rPr>
              <w:lastRenderedPageBreak/>
              <w:t>Час общения «Один за всех и все за одного»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9269F9" w:rsidRDefault="0017324A" w:rsidP="001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9269F9" w:rsidRDefault="0017324A" w:rsidP="001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17324A" w:rsidTr="00CD4306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9269F9" w:rsidRDefault="0017324A" w:rsidP="0017324A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 xml:space="preserve"> Час доверия «Мы дружбою сильны»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9269F9" w:rsidRDefault="0017324A" w:rsidP="001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9269F9" w:rsidRDefault="0017324A" w:rsidP="001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</w:tbl>
    <w:p w:rsidR="00CD4306" w:rsidRDefault="00CD4306" w:rsidP="00CD43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В помощь патриотическому воспитанию</w:t>
      </w: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8"/>
        <w:gridCol w:w="1418"/>
        <w:gridCol w:w="1134"/>
      </w:tblGrid>
      <w:tr w:rsidR="00CD4306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CD4306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Мероприятия, посвященные Великой Отечественной войне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40D76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6" w:rsidRDefault="00E40D76" w:rsidP="00E46D6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IX</w:t>
            </w:r>
            <w:r w:rsidRPr="00CD43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международная акция «Читаем детям о войне»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6" w:rsidRDefault="00E40D76" w:rsidP="00E46D6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6" w:rsidRDefault="00E40D76" w:rsidP="009E3A8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E40D76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6" w:rsidRPr="006B32DD" w:rsidRDefault="00E40D76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Акция для детей «</w:t>
            </w:r>
            <w:r>
              <w:rPr>
                <w:rFonts w:ascii="Times New Roman" w:hAnsi="Times New Roman"/>
              </w:rPr>
              <w:t>Мир без войны</w:t>
            </w:r>
            <w:r w:rsidRPr="00DE2AF7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6" w:rsidRPr="00DE2AF7" w:rsidRDefault="00E40D76" w:rsidP="00E46D65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6" w:rsidRPr="00DE2AF7" w:rsidRDefault="00E40D76" w:rsidP="009E3A8F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2 кв.</w:t>
            </w:r>
          </w:p>
        </w:tc>
      </w:tr>
      <w:tr w:rsidR="0017324A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9269F9" w:rsidRDefault="0017324A" w:rsidP="0017324A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 xml:space="preserve"> Час истории « На главной высоте России» </w:t>
            </w:r>
            <w:r>
              <w:rPr>
                <w:rFonts w:ascii="Times New Roman" w:hAnsi="Times New Roman"/>
              </w:rPr>
              <w:t>(</w:t>
            </w:r>
            <w:r w:rsidRPr="009269F9">
              <w:rPr>
                <w:rFonts w:ascii="Times New Roman" w:hAnsi="Times New Roman"/>
              </w:rPr>
              <w:t>75 лет Сталинградской битве</w:t>
            </w:r>
            <w:r>
              <w:rPr>
                <w:rFonts w:ascii="Times New Roman" w:hAnsi="Times New Roman"/>
              </w:rPr>
              <w:t>)</w:t>
            </w:r>
            <w:r w:rsidRPr="009269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9269F9" w:rsidRDefault="0017324A" w:rsidP="001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A" w:rsidRPr="009269F9" w:rsidRDefault="0017324A" w:rsidP="009E3A8F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9269F9" w:rsidRDefault="009E3A8F" w:rsidP="009E3A8F">
            <w:pPr>
              <w:tabs>
                <w:tab w:val="left" w:pos="3493"/>
              </w:tabs>
              <w:rPr>
                <w:rFonts w:ascii="Times New Roman" w:hAnsi="Times New Roman"/>
              </w:rPr>
            </w:pPr>
            <w:r w:rsidRPr="009269F9">
              <w:rPr>
                <w:rFonts w:ascii="Times New Roman" w:eastAsia="Times New Roman" w:hAnsi="Times New Roman"/>
                <w:bCs/>
                <w:lang w:eastAsia="ru-RU"/>
              </w:rPr>
              <w:t xml:space="preserve"> Урок </w:t>
            </w:r>
            <w:r w:rsidR="002A6CBE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  <w:r w:rsidRPr="009269F9">
              <w:rPr>
                <w:rFonts w:ascii="Times New Roman" w:eastAsia="Times New Roman" w:hAnsi="Times New Roman"/>
                <w:bCs/>
                <w:lang w:eastAsia="ru-RU"/>
              </w:rPr>
              <w:t xml:space="preserve"> воспоминание «День победы в моей семье»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9269F9" w:rsidRDefault="009E3A8F" w:rsidP="009E3A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9269F9" w:rsidRDefault="009E3A8F" w:rsidP="009E3A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610F95" w:rsidRDefault="009E3A8F" w:rsidP="00610F95">
            <w:pPr>
              <w:jc w:val="center"/>
              <w:rPr>
                <w:rFonts w:ascii="Times New Roman" w:hAnsi="Times New Roman"/>
                <w:i/>
              </w:rPr>
            </w:pPr>
            <w:r w:rsidRPr="00610F95">
              <w:rPr>
                <w:rFonts w:ascii="Times New Roman" w:hAnsi="Times New Roman"/>
                <w:i/>
              </w:rPr>
              <w:t>Мероприятия, посвященные 100-летию ВЛКСМ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DE2AF7" w:rsidRDefault="009E3A8F" w:rsidP="00E46D6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DE2AF7" w:rsidRDefault="009E3A8F" w:rsidP="00E46D65">
            <w:pPr>
              <w:rPr>
                <w:rFonts w:ascii="Times New Roman" w:hAnsi="Times New Roman"/>
              </w:rPr>
            </w:pP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956864" w:rsidRDefault="009E3A8F" w:rsidP="00B532B3">
            <w:pPr>
              <w:rPr>
                <w:rFonts w:ascii="Times New Roman" w:hAnsi="Times New Roman"/>
              </w:rPr>
            </w:pPr>
            <w:r w:rsidRPr="00956864">
              <w:rPr>
                <w:rFonts w:ascii="Times New Roman" w:hAnsi="Times New Roman"/>
              </w:rPr>
              <w:t>Военно-историческое обозрение «Комсомольцы в боях за Родину»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956864" w:rsidRDefault="009E3A8F" w:rsidP="001F6EBC">
            <w:pPr>
              <w:rPr>
                <w:rFonts w:ascii="Times New Roman" w:hAnsi="Times New Roman"/>
              </w:rPr>
            </w:pPr>
            <w:r w:rsidRPr="00956864"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956864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B532B3">
            <w:pPr>
              <w:rPr>
                <w:rFonts w:ascii="Times New Roman" w:hAnsi="Times New Roman"/>
              </w:rPr>
            </w:pPr>
            <w:r w:rsidRPr="003507CC">
              <w:rPr>
                <w:rFonts w:ascii="Times New Roman" w:hAnsi="Times New Roman"/>
              </w:rPr>
              <w:t>Час мужества «</w:t>
            </w:r>
            <w:r w:rsidR="002A6CBE">
              <w:rPr>
                <w:rFonts w:ascii="Times New Roman" w:hAnsi="Times New Roman"/>
              </w:rPr>
              <w:t>…</w:t>
            </w:r>
            <w:r w:rsidRPr="003507CC">
              <w:rPr>
                <w:rFonts w:ascii="Times New Roman" w:hAnsi="Times New Roman"/>
              </w:rPr>
              <w:t>Они идут сомкнутыми рядами»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B532B3">
            <w:pPr>
              <w:rPr>
                <w:rFonts w:ascii="Times New Roman" w:hAnsi="Times New Roman"/>
              </w:rPr>
            </w:pPr>
            <w:r w:rsidRPr="003507CC">
              <w:rPr>
                <w:rFonts w:ascii="Times New Roman" w:hAnsi="Times New Roman"/>
              </w:rPr>
              <w:t>Час мужества «Нас водила молодость»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B532B3">
            <w:pPr>
              <w:rPr>
                <w:rFonts w:ascii="Times New Roman" w:hAnsi="Times New Roman"/>
              </w:rPr>
            </w:pPr>
            <w:r w:rsidRPr="003507CC">
              <w:rPr>
                <w:rFonts w:ascii="Times New Roman" w:hAnsi="Times New Roman"/>
              </w:rPr>
              <w:t>Час истории  «Комсомольцы – добровольцы»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B532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истории «Летопись комсомольских строек»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B532B3">
            <w:pPr>
              <w:rPr>
                <w:rFonts w:ascii="Times New Roman" w:hAnsi="Times New Roman"/>
              </w:rPr>
            </w:pPr>
            <w:r w:rsidRPr="003507CC">
              <w:rPr>
                <w:rFonts w:ascii="Times New Roman" w:hAnsi="Times New Roman"/>
              </w:rPr>
              <w:t>Час истории «Вспомним комсомольцев, отдадим им честь»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B532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Вечер-встреча «И вновь продолжается бой…»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B532B3">
            <w:pPr>
              <w:rPr>
                <w:rFonts w:ascii="Times New Roman" w:hAnsi="Times New Roman"/>
              </w:rPr>
            </w:pPr>
            <w:r w:rsidRPr="003507CC">
              <w:rPr>
                <w:rFonts w:ascii="Times New Roman" w:hAnsi="Times New Roman"/>
              </w:rPr>
              <w:t>Вечер-встреча «Как молоды мы были»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B532B3">
            <w:pPr>
              <w:rPr>
                <w:rFonts w:ascii="Times New Roman" w:hAnsi="Times New Roman"/>
              </w:rPr>
            </w:pPr>
            <w:r w:rsidRPr="003507CC">
              <w:rPr>
                <w:rFonts w:ascii="Times New Roman" w:hAnsi="Times New Roman"/>
              </w:rPr>
              <w:t>Исторический экскурс «История комсомола в истории Кузнецка»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B532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Литературно-исторический вечер </w:t>
            </w:r>
            <w:r w:rsidRPr="001E1B8F">
              <w:rPr>
                <w:rFonts w:ascii="Times New Roman" w:hAnsi="Times New Roman"/>
              </w:rPr>
              <w:t>«Комсомол: стройки,</w:t>
            </w:r>
            <w:r>
              <w:rPr>
                <w:rFonts w:ascii="Times New Roman" w:hAnsi="Times New Roman"/>
              </w:rPr>
              <w:t xml:space="preserve"> песни, лица»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B532B3">
            <w:pPr>
              <w:rPr>
                <w:rFonts w:ascii="Times New Roman" w:hAnsi="Times New Roman"/>
              </w:rPr>
            </w:pPr>
            <w:r w:rsidRPr="003507CC">
              <w:rPr>
                <w:rFonts w:ascii="Times New Roman" w:hAnsi="Times New Roman"/>
              </w:rPr>
              <w:t>Исторический альманах  «Эпоха комсомола»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B532B3">
            <w:pPr>
              <w:rPr>
                <w:rFonts w:ascii="Times New Roman" w:hAnsi="Times New Roman"/>
              </w:rPr>
            </w:pPr>
            <w:r w:rsidRPr="003507CC">
              <w:rPr>
                <w:rFonts w:ascii="Times New Roman" w:hAnsi="Times New Roman"/>
              </w:rPr>
              <w:t>Вечер-воспоминание «Комсомольская юность моя»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B532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Вечер-портрет «Комсомол – моя судьба»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3507CC" w:rsidRDefault="009E3A8F" w:rsidP="001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DE2AF7" w:rsidRDefault="009E3A8F" w:rsidP="00CD4306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  <w:i/>
              </w:rPr>
              <w:t xml:space="preserve">Цикл мероприятий «Во имя Отчизны»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DE2AF7" w:rsidRDefault="009E3A8F" w:rsidP="00CD4306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DE2AF7" w:rsidRDefault="009E3A8F" w:rsidP="00CD4306">
            <w:pPr>
              <w:rPr>
                <w:rFonts w:ascii="Times New Roman" w:hAnsi="Times New Roman"/>
              </w:rPr>
            </w:pPr>
            <w:r w:rsidRPr="00DE2AF7">
              <w:rPr>
                <w:rFonts w:ascii="Times New Roman" w:hAnsi="Times New Roman"/>
              </w:rPr>
              <w:t>4кв.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86362A" w:rsidRDefault="009E3A8F" w:rsidP="00E46D65">
            <w:pPr>
              <w:rPr>
                <w:rFonts w:ascii="Times New Roman" w:hAnsi="Times New Roman"/>
                <w:i/>
              </w:rPr>
            </w:pPr>
            <w:r w:rsidRPr="0086362A">
              <w:rPr>
                <w:rFonts w:ascii="Times New Roman" w:eastAsia="Times New Roman" w:hAnsi="Times New Roman"/>
                <w:lang w:eastAsia="ru-RU"/>
              </w:rPr>
              <w:t>Интерактивная игра «Что мы знаем о войне»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86362A" w:rsidRDefault="009E3A8F" w:rsidP="00E46D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86362A" w:rsidRDefault="009E3A8F" w:rsidP="00E46D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7859E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«Георгиевская ленточка каждому читателю»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D2703D">
            <w:pPr>
              <w:rPr>
                <w:rFonts w:ascii="Times New Roman" w:hAnsi="Times New Roman"/>
              </w:rPr>
            </w:pPr>
            <w:r w:rsidRPr="00D561F4">
              <w:rPr>
                <w:rFonts w:ascii="Times New Roman" w:hAnsi="Times New Roman"/>
                <w:i/>
              </w:rPr>
              <w:t>Цикл мероприятий «Минувших лет святая память» (Исторический календарь дней воинской славы и памятных дат России</w:t>
            </w:r>
            <w:r w:rsidR="00D2703D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F" w:rsidRDefault="009E3A8F" w:rsidP="00CD4306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День памяти  воинов – интернационалистов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86362A" w:rsidRDefault="009E3A8F" w:rsidP="00E46D65">
            <w:pPr>
              <w:rPr>
                <w:rFonts w:ascii="Times New Roman" w:hAnsi="Times New Roman"/>
                <w:bCs/>
                <w:i/>
                <w:iCs/>
              </w:rPr>
            </w:pPr>
            <w:r w:rsidRPr="0086362A">
              <w:rPr>
                <w:rFonts w:ascii="Times New Roman" w:hAnsi="Times New Roman"/>
              </w:rPr>
              <w:t xml:space="preserve">Урок гражданственности ко Дню памяти воинов-интернационалистов «Если Родина зовет…»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86362A" w:rsidRDefault="009E3A8F" w:rsidP="00E46D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86362A" w:rsidRDefault="009E3A8F" w:rsidP="00E46D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D4330C" w:rsidRDefault="009E3A8F" w:rsidP="00B532B3">
            <w:pPr>
              <w:pStyle w:val="a20"/>
              <w:snapToGrid w:val="0"/>
              <w:spacing w:before="0" w:beforeAutospacing="0" w:after="0" w:afterAutospacing="0"/>
            </w:pPr>
            <w:r w:rsidRPr="00D4330C">
              <w:t>Урок мужества Афганистан – наша память и боль»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D4330C" w:rsidRDefault="009E3A8F" w:rsidP="00DF10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  <w:r w:rsidRPr="00D4330C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D4330C" w:rsidRDefault="009E3A8F" w:rsidP="00DF10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D4330C" w:rsidRDefault="009E3A8F" w:rsidP="00766C09">
            <w:pPr>
              <w:pStyle w:val="a20"/>
              <w:snapToGrid w:val="0"/>
              <w:spacing w:before="0" w:beforeAutospacing="0" w:after="0" w:afterAutospacing="0"/>
            </w:pPr>
            <w:r>
              <w:t xml:space="preserve">Вечер памяти «Никто кроме нас»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DF10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DF10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9269F9" w:rsidRDefault="009E3A8F" w:rsidP="0017324A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Час памяти «Души, опаленны</w:t>
            </w:r>
            <w:r>
              <w:rPr>
                <w:rFonts w:ascii="Times New Roman" w:hAnsi="Times New Roman"/>
              </w:rPr>
              <w:t xml:space="preserve">е Афганистаном»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9269F9" w:rsidRDefault="009E3A8F" w:rsidP="001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  <w:r w:rsidRPr="009269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9269F9" w:rsidRDefault="009E3A8F" w:rsidP="001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Цикл мероприятий  «Патриоты России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B57F4D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Час мужества «Дневник памяти»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B57F4D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Час истории «Что значит: Родина моя?»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B57F4D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Час духовности «Его пример служения народу» (18 апреля </w:t>
            </w:r>
            <w:proofErr w:type="gramStart"/>
            <w:r>
              <w:rPr>
                <w:rFonts w:ascii="Times New Roman" w:hAnsi="Times New Roman"/>
              </w:rPr>
              <w:t>–Д</w:t>
            </w:r>
            <w:proofErr w:type="gramEnd"/>
            <w:r>
              <w:rPr>
                <w:rFonts w:ascii="Times New Roman" w:hAnsi="Times New Roman"/>
              </w:rPr>
              <w:t>ень воинской славы, победа А. Невского на Чудском озере)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Час размышления «Что мы Родиной зовем?» (12 июня – День независимости России)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2F6D5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Вечер воспоминаний «Славных лиц в России много» (9 декабря – День Героев Отечества)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4234CD" w:rsidP="00CD4306">
            <w:pPr>
              <w:spacing w:line="276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Исторический экскурс </w:t>
            </w:r>
            <w:r w:rsidR="009E3A8F">
              <w:rPr>
                <w:rFonts w:ascii="Times New Roman" w:hAnsi="Times New Roman"/>
              </w:rPr>
              <w:t>«Расстреляны и оправданы» (30 октября – День памяти жертв политических жертв»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Default="009E3A8F" w:rsidP="00CC3F01">
            <w:pPr>
              <w:tabs>
                <w:tab w:val="left" w:pos="3493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9F9">
              <w:rPr>
                <w:rFonts w:ascii="Times New Roman" w:eastAsia="Times New Roman" w:hAnsi="Times New Roman"/>
                <w:bCs/>
                <w:lang w:eastAsia="ru-RU"/>
              </w:rPr>
              <w:t xml:space="preserve"> Историческая дискуссия « Николай</w:t>
            </w:r>
            <w:r w:rsidRPr="009269F9">
              <w:t xml:space="preserve"> </w:t>
            </w:r>
            <w:r w:rsidRPr="009269F9">
              <w:rPr>
                <w:rFonts w:ascii="Times New Roman" w:eastAsia="Times New Roman" w:hAnsi="Times New Roman"/>
                <w:bCs/>
                <w:lang w:eastAsia="ru-RU"/>
              </w:rPr>
              <w:t>II: правда и вымысел»</w:t>
            </w:r>
          </w:p>
          <w:p w:rsidR="009E3A8F" w:rsidRPr="002B5BE8" w:rsidRDefault="009E3A8F" w:rsidP="00CC3F01">
            <w:pPr>
              <w:tabs>
                <w:tab w:val="left" w:pos="3493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 w:rsidRPr="009269F9">
              <w:rPr>
                <w:rFonts w:ascii="Times New Roman" w:eastAsia="Times New Roman" w:hAnsi="Times New Roman"/>
                <w:bCs/>
                <w:lang w:eastAsia="ru-RU"/>
              </w:rPr>
              <w:t xml:space="preserve"> к 150- </w:t>
            </w:r>
            <w:proofErr w:type="spellStart"/>
            <w:r w:rsidRPr="009269F9">
              <w:rPr>
                <w:rFonts w:ascii="Times New Roman" w:eastAsia="Times New Roman" w:hAnsi="Times New Roman"/>
                <w:bCs/>
                <w:lang w:eastAsia="ru-RU"/>
              </w:rPr>
              <w:t>летию</w:t>
            </w:r>
            <w:proofErr w:type="spellEnd"/>
            <w:r w:rsidRPr="009269F9">
              <w:rPr>
                <w:rFonts w:ascii="Times New Roman" w:eastAsia="Times New Roman" w:hAnsi="Times New Roman"/>
                <w:bCs/>
                <w:lang w:eastAsia="ru-RU"/>
              </w:rPr>
              <w:t xml:space="preserve"> со дня рождения  Николая </w:t>
            </w:r>
            <w:r w:rsidRPr="009269F9">
              <w:rPr>
                <w:rFonts w:ascii="Times New Roman" w:eastAsia="Times New Roman" w:hAnsi="Times New Roman"/>
                <w:bCs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9269F9" w:rsidRDefault="009E3A8F" w:rsidP="002B5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9269F9" w:rsidRDefault="009E3A8F" w:rsidP="002B5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9E3A8F" w:rsidTr="00CD4306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9269F9" w:rsidRDefault="009E3A8F" w:rsidP="009E3A8F">
            <w:pPr>
              <w:jc w:val="both"/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r w:rsidRPr="009269F9">
              <w:rPr>
                <w:rFonts w:ascii="Times New Roman" w:hAnsi="Times New Roman"/>
              </w:rPr>
              <w:t>Квест</w:t>
            </w:r>
            <w:proofErr w:type="spellEnd"/>
            <w:r w:rsidRPr="009269F9">
              <w:rPr>
                <w:rFonts w:ascii="Times New Roman" w:hAnsi="Times New Roman"/>
              </w:rPr>
              <w:t xml:space="preserve"> «Космический туризм»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9269F9" w:rsidRDefault="009E3A8F" w:rsidP="002B5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F" w:rsidRPr="009269F9" w:rsidRDefault="009E3A8F" w:rsidP="002B5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</w:tbl>
    <w:p w:rsidR="00CD4306" w:rsidRDefault="00CD4306" w:rsidP="00CD4306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 помощь правовому просвещению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7882"/>
        <w:gridCol w:w="1333"/>
        <w:gridCol w:w="1134"/>
      </w:tblGrid>
      <w:tr w:rsidR="00CD4306" w:rsidTr="00CD4306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916E01" w:rsidTr="00CD4306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1" w:rsidRDefault="00916E01" w:rsidP="00916E01">
            <w:pPr>
              <w:spacing w:line="276" w:lineRule="auto"/>
              <w:rPr>
                <w:rFonts w:ascii="Times New Roman" w:hAnsi="Times New Roman"/>
              </w:rPr>
            </w:pPr>
            <w:r w:rsidRPr="00916E01">
              <w:rPr>
                <w:rFonts w:ascii="Times New Roman" w:hAnsi="Times New Roman"/>
              </w:rPr>
              <w:t xml:space="preserve"> Праздник детства «Читаем! Играем! Растем!» (к  Международному Дню защиты детей)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1" w:rsidRDefault="00916E01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1" w:rsidRDefault="00916E01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CD4306" w:rsidTr="00CD4306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pStyle w:val="a5"/>
              <w:tabs>
                <w:tab w:val="left" w:pos="708"/>
              </w:tabs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Работа общественной юридической консультации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8C1F59" w:rsidP="008C1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CD4306">
              <w:rPr>
                <w:rFonts w:ascii="Times New Roman" w:hAnsi="Times New Roman"/>
              </w:rPr>
              <w:t>в</w:t>
            </w:r>
            <w:proofErr w:type="gramEnd"/>
            <w:r w:rsidR="00CD4306">
              <w:rPr>
                <w:rFonts w:ascii="Times New Roman" w:hAnsi="Times New Roman"/>
              </w:rPr>
              <w:t xml:space="preserve"> неделю по заявкам</w:t>
            </w:r>
          </w:p>
        </w:tc>
      </w:tr>
      <w:tr w:rsidR="00CD4306" w:rsidTr="00CD4306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Цикл мероприятий </w:t>
            </w:r>
            <w:r>
              <w:rPr>
                <w:rFonts w:ascii="Times New Roman" w:hAnsi="Times New Roman"/>
              </w:rPr>
              <w:t>«Молодой человек  в современном мире: его права и обязанности»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1-4кв.</w:t>
            </w:r>
          </w:p>
        </w:tc>
      </w:tr>
      <w:tr w:rsidR="00F45C97" w:rsidTr="00CD4306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7" w:rsidRPr="009D679E" w:rsidRDefault="00F45C97" w:rsidP="00E46D65">
            <w:pPr>
              <w:rPr>
                <w:rFonts w:ascii="Times New Roman" w:hAnsi="Times New Roman"/>
              </w:rPr>
            </w:pPr>
            <w:r w:rsidRPr="009D679E">
              <w:rPr>
                <w:rFonts w:ascii="Times New Roman" w:hAnsi="Times New Roman"/>
              </w:rPr>
              <w:t>Деловая игра «Молодые избиратели ХХ</w:t>
            </w:r>
            <w:proofErr w:type="gramStart"/>
            <w:r w:rsidRPr="009D679E">
              <w:rPr>
                <w:rFonts w:ascii="Times New Roman" w:hAnsi="Times New Roman"/>
              </w:rPr>
              <w:t>I</w:t>
            </w:r>
            <w:proofErr w:type="gramEnd"/>
            <w:r w:rsidRPr="009D679E">
              <w:rPr>
                <w:rFonts w:ascii="Times New Roman" w:hAnsi="Times New Roman"/>
              </w:rPr>
              <w:t xml:space="preserve"> века»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7" w:rsidRPr="00DE2AF7" w:rsidRDefault="00F45C97" w:rsidP="00E46D6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7" w:rsidRPr="00DE2AF7" w:rsidRDefault="00F45C97" w:rsidP="00E46D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054D0A" w:rsidTr="00CD4306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A" w:rsidRPr="009D679E" w:rsidRDefault="00054D0A" w:rsidP="00E46D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 «Россия перед выбором»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A" w:rsidRDefault="00054D0A" w:rsidP="00E46D6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A" w:rsidRDefault="00000662" w:rsidP="00E46D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4D0A">
              <w:rPr>
                <w:rFonts w:ascii="Times New Roman" w:hAnsi="Times New Roman"/>
              </w:rPr>
              <w:t xml:space="preserve"> кв.</w:t>
            </w:r>
          </w:p>
        </w:tc>
      </w:tr>
      <w:tr w:rsidR="00F45C97" w:rsidTr="00CD4306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7" w:rsidRPr="009D679E" w:rsidRDefault="00F45C97" w:rsidP="00E46D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9D679E">
              <w:rPr>
                <w:rFonts w:ascii="Times New Roman" w:hAnsi="Times New Roman"/>
              </w:rPr>
              <w:t>урнир юных правозащитников «Обязан и  имею права»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7" w:rsidRPr="00DE2AF7" w:rsidRDefault="00F45C97" w:rsidP="00E46D6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7" w:rsidRPr="00DE2AF7" w:rsidRDefault="00F45C97" w:rsidP="00E46D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F45C97" w:rsidTr="00CD4306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7" w:rsidRDefault="00F45C97" w:rsidP="00CD4306">
            <w:pPr>
              <w:pStyle w:val="af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Цикл мероприятий</w:t>
            </w:r>
            <w:r>
              <w:rPr>
                <w:rFonts w:ascii="Times New Roman" w:hAnsi="Times New Roman"/>
                <w:szCs w:val="24"/>
              </w:rPr>
              <w:t xml:space="preserve"> « Ты и твоя безопасность»     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7" w:rsidRDefault="00F45C97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7" w:rsidRDefault="00F45C97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F45C97" w:rsidTr="00CD4306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7" w:rsidRDefault="00F45C97" w:rsidP="00CD4306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Цикл мероприятий  </w:t>
            </w:r>
            <w:r>
              <w:rPr>
                <w:rFonts w:ascii="Times New Roman" w:hAnsi="Times New Roman"/>
              </w:rPr>
              <w:t>«Пусть всегда буду 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7" w:rsidRDefault="00F45C97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7" w:rsidRDefault="00F45C97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1-4кв.</w:t>
            </w:r>
          </w:p>
        </w:tc>
      </w:tr>
      <w:tr w:rsidR="002F6D5B" w:rsidTr="00CD4306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A7F3D" w:rsidRDefault="002F6D5B" w:rsidP="002F6D5B">
            <w:pPr>
              <w:pStyle w:val="a5"/>
              <w:tabs>
                <w:tab w:val="clear" w:pos="4677"/>
                <w:tab w:val="clear" w:pos="9355"/>
              </w:tabs>
              <w:rPr>
                <w:iCs/>
              </w:rPr>
            </w:pPr>
            <w:r>
              <w:rPr>
                <w:iCs/>
              </w:rPr>
              <w:t xml:space="preserve">Час права «Мы выбираем…»                                           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4A1387" w:rsidRDefault="002F6D5B" w:rsidP="00FB3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4A1387" w:rsidRDefault="002F6D5B" w:rsidP="00FB3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2F6D5B" w:rsidTr="00CD4306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B" w:rsidRDefault="002F6D5B" w:rsidP="00CD4306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Цикл мероприятий </w:t>
            </w:r>
            <w:r>
              <w:rPr>
                <w:rFonts w:ascii="Times New Roman" w:hAnsi="Times New Roman"/>
              </w:rPr>
              <w:t xml:space="preserve">«Закон </w:t>
            </w:r>
            <w:r w:rsidRPr="00F9789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и мораль»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B" w:rsidRDefault="002F6D5B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B" w:rsidRDefault="002F6D5B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2F6D5B" w:rsidTr="00CD4306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B" w:rsidRPr="009269F9" w:rsidRDefault="002F6D5B" w:rsidP="00CC3F01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9269F9">
              <w:rPr>
                <w:rFonts w:ascii="Times New Roman" w:hAnsi="Times New Roman"/>
              </w:rPr>
              <w:t>городской</w:t>
            </w:r>
            <w:r>
              <w:rPr>
                <w:rFonts w:ascii="Times New Roman" w:hAnsi="Times New Roman"/>
              </w:rPr>
              <w:t xml:space="preserve">  конкурс</w:t>
            </w:r>
            <w:proofErr w:type="gramEnd"/>
            <w:r>
              <w:rPr>
                <w:rFonts w:ascii="Times New Roman" w:hAnsi="Times New Roman"/>
              </w:rPr>
              <w:t xml:space="preserve"> совместно с ГИБДД   </w:t>
            </w:r>
            <w:r w:rsidRPr="009269F9">
              <w:rPr>
                <w:rFonts w:ascii="Times New Roman" w:hAnsi="Times New Roman"/>
              </w:rPr>
              <w:t>«Папа, не пей за рулём!»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B" w:rsidRPr="009269F9" w:rsidRDefault="002F6D5B" w:rsidP="00CC3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B" w:rsidRPr="009269F9" w:rsidRDefault="002F6D5B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2F6D5B" w:rsidTr="00CD4306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6E1C04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ень</w:t>
            </w:r>
            <w:r w:rsidRPr="009269F9">
              <w:rPr>
                <w:rFonts w:ascii="Times New Roman" w:hAnsi="Times New Roman"/>
              </w:rPr>
              <w:t xml:space="preserve"> молодого избирателя «Вы молодые, вам выбирать».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CC3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</w:tbl>
    <w:p w:rsidR="00CD4306" w:rsidRDefault="00CD4306" w:rsidP="00CD4306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Профориентация</w:t>
      </w: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40"/>
        <w:gridCol w:w="1279"/>
        <w:gridCol w:w="1131"/>
      </w:tblGrid>
      <w:tr w:rsidR="00CD4306" w:rsidTr="009E65ED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D2703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9E65ED" w:rsidTr="009E65ED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D" w:rsidRDefault="009E65ED" w:rsidP="003F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мероприятий «Профессии, нужные городу»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D" w:rsidRDefault="009E65ED" w:rsidP="003F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D" w:rsidRDefault="009E65ED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1-4кв.</w:t>
            </w:r>
          </w:p>
        </w:tc>
      </w:tr>
      <w:tr w:rsidR="009E65ED" w:rsidTr="009E65ED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ED" w:rsidRDefault="009E65ED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Цикл выставок</w:t>
            </w:r>
            <w:r>
              <w:rPr>
                <w:rFonts w:ascii="Times New Roman" w:hAnsi="Times New Roman"/>
              </w:rPr>
              <w:t xml:space="preserve"> «Профессии: от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до 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ED" w:rsidRDefault="009E65ED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ED" w:rsidRDefault="009E65ED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6E1C04" w:rsidTr="009E65ED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4" w:rsidRPr="009269F9" w:rsidRDefault="006E1C04" w:rsidP="00CC3F01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Деловая игра   «Определение жизненных целей. Планирование карьеры»</w:t>
            </w:r>
          </w:p>
          <w:p w:rsidR="006E1C04" w:rsidRPr="009269F9" w:rsidRDefault="006E1C04" w:rsidP="00CC3F01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«Выбираем дорогу в жизнь»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4" w:rsidRPr="009269F9" w:rsidRDefault="006E1C04" w:rsidP="00CC3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4" w:rsidRPr="009269F9" w:rsidRDefault="006E1C04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6E1C04" w:rsidTr="009E65ED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4" w:rsidRPr="009269F9" w:rsidRDefault="006E1C04" w:rsidP="00CC3F01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Парад профессий «</w:t>
            </w:r>
            <w:proofErr w:type="spellStart"/>
            <w:r w:rsidRPr="009269F9">
              <w:rPr>
                <w:rFonts w:ascii="Times New Roman" w:hAnsi="Times New Roman"/>
              </w:rPr>
              <w:t>Психотипы</w:t>
            </w:r>
            <w:proofErr w:type="spellEnd"/>
            <w:r w:rsidRPr="009269F9">
              <w:rPr>
                <w:rFonts w:ascii="Times New Roman" w:hAnsi="Times New Roman"/>
              </w:rPr>
              <w:t xml:space="preserve"> и профориентация. Какую лучше выбрать для себя профессию»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4" w:rsidRPr="009269F9" w:rsidRDefault="006E1C04" w:rsidP="00CC3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4" w:rsidRPr="009269F9" w:rsidRDefault="006E1C04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</w:tbl>
    <w:p w:rsidR="00CD4306" w:rsidRDefault="00CD4306" w:rsidP="00CD43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Библиотека и семья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7939"/>
        <w:gridCol w:w="1278"/>
        <w:gridCol w:w="1132"/>
      </w:tblGrid>
      <w:tr w:rsidR="00CD4306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916E01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1" w:rsidRDefault="00916E01" w:rsidP="00916E0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семейном</w:t>
            </w:r>
            <w:r w:rsidR="008E2CA3" w:rsidRPr="00916E01">
              <w:rPr>
                <w:rFonts w:ascii="Times New Roman" w:hAnsi="Times New Roman"/>
              </w:rPr>
              <w:t xml:space="preserve"> конкурс</w:t>
            </w:r>
            <w:r>
              <w:rPr>
                <w:rFonts w:ascii="Times New Roman" w:hAnsi="Times New Roman"/>
              </w:rPr>
              <w:t>е</w:t>
            </w:r>
            <w:r w:rsidR="008E2CA3" w:rsidRPr="00916E01">
              <w:rPr>
                <w:rFonts w:ascii="Times New Roman" w:hAnsi="Times New Roman"/>
              </w:rPr>
              <w:t xml:space="preserve"> «Здоровый мир глазами детей».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1" w:rsidRDefault="00916E01" w:rsidP="00916E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1" w:rsidRDefault="00916E01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CD4306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Цикл мероприятий</w:t>
            </w:r>
            <w:r>
              <w:rPr>
                <w:rFonts w:ascii="Times New Roman" w:hAnsi="Times New Roman"/>
              </w:rPr>
              <w:t>, посвященных Дню семьи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ind w:right="-198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1F6EBC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F85877" w:rsidRDefault="001F6EBC" w:rsidP="00B532B3">
            <w:pPr>
              <w:rPr>
                <w:rFonts w:ascii="Times New Roman" w:hAnsi="Times New Roman"/>
              </w:rPr>
            </w:pPr>
            <w:r w:rsidRPr="00F85877">
              <w:rPr>
                <w:rFonts w:ascii="Times New Roman" w:hAnsi="Times New Roman"/>
              </w:rPr>
              <w:t>Виртуальный конкурс фотографий «В объективе – семья»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F85877" w:rsidRDefault="001F6EBC" w:rsidP="00B532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кв.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F85877" w:rsidRDefault="001F6EBC" w:rsidP="00B532B3">
            <w:pPr>
              <w:rPr>
                <w:rFonts w:ascii="Times New Roman" w:hAnsi="Times New Roman"/>
              </w:rPr>
            </w:pPr>
            <w:r w:rsidRPr="00F85877">
              <w:rPr>
                <w:rFonts w:ascii="Times New Roman" w:hAnsi="Times New Roman"/>
              </w:rPr>
              <w:t>ЦГБ</w:t>
            </w:r>
          </w:p>
        </w:tc>
      </w:tr>
      <w:tr w:rsidR="001F6EBC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C" w:rsidRDefault="001F6EBC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Цикл мероприятий</w:t>
            </w:r>
            <w:r>
              <w:rPr>
                <w:rFonts w:ascii="Times New Roman" w:hAnsi="Times New Roman"/>
              </w:rPr>
              <w:t>, посвященных семье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C" w:rsidRDefault="001F6EBC" w:rsidP="00CD4306">
            <w:pPr>
              <w:spacing w:line="276" w:lineRule="auto"/>
              <w:ind w:right="-19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C" w:rsidRDefault="001F6EBC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1F6EBC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F85877" w:rsidRDefault="001F6EBC" w:rsidP="00B532B3">
            <w:pPr>
              <w:rPr>
                <w:rFonts w:ascii="Times New Roman" w:hAnsi="Times New Roman"/>
              </w:rPr>
            </w:pPr>
            <w:r w:rsidRPr="00F85877">
              <w:rPr>
                <w:rFonts w:ascii="Times New Roman" w:hAnsi="Times New Roman"/>
              </w:rPr>
              <w:t xml:space="preserve">Семейный конкурс рождественской открытки «Рождественское чудо»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F85877" w:rsidRDefault="001F6EBC" w:rsidP="00B532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Default="001F6EBC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1F6EBC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0073A7" w:rsidRDefault="001F6EBC" w:rsidP="00B532B3">
            <w:pPr>
              <w:rPr>
                <w:rFonts w:ascii="Times New Roman" w:hAnsi="Times New Roman"/>
              </w:rPr>
            </w:pPr>
            <w:r w:rsidRPr="004A51AD">
              <w:rPr>
                <w:rFonts w:ascii="Times New Roman" w:hAnsi="Times New Roman"/>
              </w:rPr>
              <w:t>Семейный конкурс «А мы из Кузнецка! Моя родословная».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0073A7" w:rsidRDefault="001F6EBC" w:rsidP="00B532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Default="001F6EBC" w:rsidP="00B532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кв.</w:t>
            </w:r>
          </w:p>
        </w:tc>
      </w:tr>
      <w:tr w:rsidR="001F6EBC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7D5C6B" w:rsidRDefault="001F6EBC" w:rsidP="00B532B3">
            <w:pPr>
              <w:rPr>
                <w:rFonts w:ascii="Times New Roman" w:hAnsi="Times New Roman"/>
              </w:rPr>
            </w:pPr>
            <w:r w:rsidRPr="007D5C6B">
              <w:rPr>
                <w:rFonts w:ascii="Times New Roman" w:hAnsi="Times New Roman"/>
              </w:rPr>
              <w:t>Урок-размышление «Дорогие мои родители»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7D5C6B" w:rsidRDefault="001F6EBC" w:rsidP="00B532B3">
            <w:pPr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7D5C6B" w:rsidRDefault="001F6EBC" w:rsidP="001F6EBC">
            <w:pPr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1F6EBC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Default="001F6EBC" w:rsidP="00610F95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63692">
              <w:rPr>
                <w:rFonts w:ascii="Times New Roman" w:hAnsi="Times New Roman"/>
                <w:b/>
                <w:i/>
              </w:rPr>
              <w:t>Цикл семейных праздников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Default="001F6EBC" w:rsidP="00CD4306">
            <w:pPr>
              <w:spacing w:line="276" w:lineRule="auto"/>
              <w:ind w:right="-19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Default="001F6EBC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1F6EBC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7D5C6B" w:rsidRDefault="001F6EBC" w:rsidP="00B532B3">
            <w:pPr>
              <w:contextualSpacing/>
              <w:rPr>
                <w:rFonts w:ascii="Times New Roman" w:hAnsi="Times New Roman"/>
              </w:rPr>
            </w:pPr>
            <w:r w:rsidRPr="007D5C6B">
              <w:rPr>
                <w:rFonts w:ascii="Times New Roman" w:hAnsi="Times New Roman"/>
              </w:rPr>
              <w:t>Семейный праздник ««Хорошо нам рядышком с дедушкой и бабушкой!»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Default="001F6EBC" w:rsidP="00CD4306">
            <w:pPr>
              <w:spacing w:line="276" w:lineRule="auto"/>
              <w:ind w:right="-19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Default="001F6EBC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1F6EBC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7D5C6B" w:rsidRDefault="001F6EBC" w:rsidP="00B532B3">
            <w:pPr>
              <w:contextualSpacing/>
              <w:rPr>
                <w:rFonts w:ascii="Times New Roman" w:hAnsi="Times New Roman"/>
              </w:rPr>
            </w:pPr>
            <w:r w:rsidRPr="007D5C6B">
              <w:rPr>
                <w:rFonts w:ascii="Times New Roman" w:hAnsi="Times New Roman"/>
              </w:rPr>
              <w:t>Семейный праздник «Солнышко по имени  мама»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Default="001F6EBC" w:rsidP="00CD4306">
            <w:pPr>
              <w:spacing w:line="276" w:lineRule="auto"/>
              <w:ind w:right="-19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Default="001F6EBC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1F6EBC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7D5C6B" w:rsidRDefault="001F6EBC" w:rsidP="00B532B3">
            <w:pPr>
              <w:contextualSpacing/>
              <w:rPr>
                <w:rFonts w:ascii="Times New Roman" w:hAnsi="Times New Roman"/>
              </w:rPr>
            </w:pPr>
            <w:r w:rsidRPr="007D5C6B">
              <w:rPr>
                <w:rFonts w:ascii="Times New Roman" w:hAnsi="Times New Roman"/>
              </w:rPr>
              <w:t>Семейный праздник «Мой звездный папа»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Default="001F6EBC" w:rsidP="00CD4306">
            <w:pPr>
              <w:spacing w:line="276" w:lineRule="auto"/>
              <w:ind w:right="-19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Default="001F6EBC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1F6EBC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7D5C6B" w:rsidRDefault="001F6EBC" w:rsidP="00B532B3">
            <w:pPr>
              <w:contextualSpacing/>
              <w:rPr>
                <w:rFonts w:ascii="Times New Roman" w:hAnsi="Times New Roman"/>
              </w:rPr>
            </w:pPr>
            <w:r w:rsidRPr="007D5C6B">
              <w:rPr>
                <w:rFonts w:ascii="Times New Roman" w:hAnsi="Times New Roman"/>
              </w:rPr>
              <w:t>Семейный праздник «Нашим мамам дорогим, мы спасибо говорим!»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Default="001F6EBC" w:rsidP="00CD4306">
            <w:pPr>
              <w:spacing w:line="276" w:lineRule="auto"/>
              <w:ind w:right="-19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Default="001F6EBC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1F6EBC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7D5C6B" w:rsidRDefault="001F6EBC" w:rsidP="00B532B3">
            <w:pPr>
              <w:contextualSpacing/>
              <w:rPr>
                <w:rFonts w:ascii="Times New Roman" w:hAnsi="Times New Roman"/>
              </w:rPr>
            </w:pPr>
            <w:r w:rsidRPr="007D5C6B">
              <w:rPr>
                <w:rFonts w:ascii="Times New Roman" w:hAnsi="Times New Roman"/>
              </w:rPr>
              <w:t xml:space="preserve">Семейный праздник </w:t>
            </w:r>
            <w:r w:rsidR="002A6CBE">
              <w:rPr>
                <w:rFonts w:ascii="Times New Roman" w:hAnsi="Times New Roman"/>
              </w:rPr>
              <w:t>–</w:t>
            </w:r>
            <w:r w:rsidRPr="007D5C6B">
              <w:rPr>
                <w:rFonts w:ascii="Times New Roman" w:hAnsi="Times New Roman"/>
              </w:rPr>
              <w:t xml:space="preserve"> конкурс</w:t>
            </w:r>
            <w:r>
              <w:rPr>
                <w:rFonts w:ascii="Times New Roman" w:hAnsi="Times New Roman"/>
              </w:rPr>
              <w:t xml:space="preserve"> «Всей семьей в библиотеку»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Default="001F6EBC" w:rsidP="00CD4306">
            <w:pPr>
              <w:spacing w:line="276" w:lineRule="auto"/>
              <w:ind w:right="-19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Default="001F6EBC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1F6EBC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F85877" w:rsidRDefault="001F6EBC" w:rsidP="00B532B3">
            <w:pPr>
              <w:rPr>
                <w:rFonts w:ascii="Times New Roman" w:hAnsi="Times New Roman"/>
              </w:rPr>
            </w:pPr>
            <w:r w:rsidRPr="00F85877">
              <w:rPr>
                <w:rFonts w:ascii="Times New Roman" w:hAnsi="Times New Roman"/>
              </w:rPr>
              <w:t>Выставка рукоделия «Мама, бабушка и я – рукодельная семья»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F85877" w:rsidRDefault="001F6EBC" w:rsidP="00B532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Default="001F6EBC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1F6EBC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F85877" w:rsidRDefault="001F6EBC" w:rsidP="00B532B3">
            <w:pPr>
              <w:jc w:val="both"/>
              <w:rPr>
                <w:rFonts w:ascii="Times New Roman" w:hAnsi="Times New Roman"/>
              </w:rPr>
            </w:pPr>
            <w:r w:rsidRPr="00F85877">
              <w:rPr>
                <w:rFonts w:ascii="Times New Roman" w:hAnsi="Times New Roman"/>
              </w:rPr>
              <w:t>Семейный конкурс «Живая буква»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F85877" w:rsidRDefault="001F6EBC" w:rsidP="00B532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Default="001F6EBC" w:rsidP="00B532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1F6EBC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F85877" w:rsidRDefault="001F6EBC" w:rsidP="00B532B3">
            <w:pPr>
              <w:rPr>
                <w:rFonts w:ascii="Times New Roman" w:hAnsi="Times New Roman"/>
              </w:rPr>
            </w:pPr>
            <w:r w:rsidRPr="00F85877">
              <w:rPr>
                <w:rFonts w:ascii="Times New Roman" w:hAnsi="Times New Roman"/>
              </w:rPr>
              <w:t>Сюжетно-ролевая игра «Дом счастья»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7D5C6B" w:rsidRDefault="001F6EBC" w:rsidP="00B532B3">
            <w:pPr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7D5C6B" w:rsidRDefault="001F6EBC" w:rsidP="001F6EBC">
            <w:pPr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1F6EBC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Pr="00F85877" w:rsidRDefault="001F6EBC" w:rsidP="00B532B3">
            <w:pPr>
              <w:rPr>
                <w:rFonts w:ascii="Times New Roman" w:hAnsi="Times New Roman"/>
              </w:rPr>
            </w:pPr>
            <w:r w:rsidRPr="00F85877">
              <w:rPr>
                <w:rFonts w:ascii="Times New Roman" w:hAnsi="Times New Roman"/>
              </w:rPr>
              <w:t>Встреча-диалог с начальником территориального отдела ЗАГС Кузнецка и Кузнецкого района И.М. Глуховой «Там, где рождается семья»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Default="001F6EBC" w:rsidP="00CD4306">
            <w:pPr>
              <w:spacing w:line="276" w:lineRule="auto"/>
              <w:ind w:right="-19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C" w:rsidRDefault="001F6EBC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F63119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9" w:rsidRPr="009269F9" w:rsidRDefault="00F63119" w:rsidP="00CC3F01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lastRenderedPageBreak/>
              <w:t xml:space="preserve">Уличная  </w:t>
            </w:r>
            <w:proofErr w:type="spellStart"/>
            <w:r w:rsidRPr="009269F9">
              <w:rPr>
                <w:rFonts w:ascii="Times New Roman" w:hAnsi="Times New Roman"/>
              </w:rPr>
              <w:t>квилт</w:t>
            </w:r>
            <w:proofErr w:type="spellEnd"/>
            <w:r w:rsidRPr="009269F9">
              <w:rPr>
                <w:rFonts w:ascii="Times New Roman" w:hAnsi="Times New Roman"/>
              </w:rPr>
              <w:t xml:space="preserve"> – акция</w:t>
            </w:r>
            <w:r>
              <w:rPr>
                <w:rFonts w:ascii="Times New Roman" w:hAnsi="Times New Roman"/>
              </w:rPr>
              <w:t xml:space="preserve">  </w:t>
            </w:r>
            <w:r w:rsidRPr="009269F9">
              <w:rPr>
                <w:rFonts w:ascii="Times New Roman" w:hAnsi="Times New Roman"/>
              </w:rPr>
              <w:t>«Что такое счастье?»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9" w:rsidRPr="009269F9" w:rsidRDefault="00F63119" w:rsidP="00CC3F01">
            <w:pPr>
              <w:ind w:right="-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9" w:rsidRPr="009269F9" w:rsidRDefault="00F63119" w:rsidP="00F63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F63119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9" w:rsidRPr="009269F9" w:rsidRDefault="00F63119" w:rsidP="00CC3F01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 xml:space="preserve">Встреча с начальником  Территориального отдела ЗАГС г. Кузнецка и Кузнецкого района  «Мама </w:t>
            </w:r>
            <w:r w:rsidR="002A6CBE">
              <w:rPr>
                <w:rFonts w:ascii="Times New Roman" w:hAnsi="Times New Roman"/>
              </w:rPr>
              <w:t>–</w:t>
            </w:r>
            <w:r w:rsidRPr="009269F9">
              <w:rPr>
                <w:rFonts w:ascii="Times New Roman" w:hAnsi="Times New Roman"/>
              </w:rPr>
              <w:t xml:space="preserve"> главное слово на свете»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9" w:rsidRPr="009269F9" w:rsidRDefault="00F63119" w:rsidP="00CC3F01">
            <w:pPr>
              <w:ind w:right="-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9" w:rsidRPr="009269F9" w:rsidRDefault="00F63119" w:rsidP="00F63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</w:tbl>
    <w:p w:rsidR="00CD4306" w:rsidRDefault="00CD4306" w:rsidP="00CD4306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Экологическое просвещение</w:t>
      </w: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40"/>
        <w:gridCol w:w="1279"/>
        <w:gridCol w:w="1131"/>
      </w:tblGrid>
      <w:tr w:rsidR="00CD4306" w:rsidTr="00D561F4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Экологическая акция </w:t>
            </w:r>
            <w:r>
              <w:rPr>
                <w:rFonts w:ascii="Times New Roman" w:hAnsi="Times New Roman"/>
                <w:i/>
              </w:rPr>
              <w:t>«Марш парков»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CD4306" w:rsidTr="00D561F4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Pr="00610F95" w:rsidRDefault="00CD4306" w:rsidP="00CD4306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Экологическая акция</w:t>
            </w:r>
            <w:r w:rsidR="00610F95">
              <w:rPr>
                <w:rFonts w:ascii="Times New Roman" w:hAnsi="Times New Roman"/>
                <w:i/>
              </w:rPr>
              <w:t xml:space="preserve"> «Неделя в защиту животных»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D561F4" w:rsidTr="00D561F4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3F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Эколого-краеведческий конкурс «На привале»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D561F4" w:rsidTr="00D561F4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3F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турнир «Растекайтесь, ручьи, разбегайтесь лужи»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2кв.</w:t>
            </w:r>
          </w:p>
        </w:tc>
      </w:tr>
      <w:tr w:rsidR="00610F95" w:rsidTr="00D561F4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AA575B" w:rsidRDefault="00610F95" w:rsidP="00610F95">
            <w:pPr>
              <w:rPr>
                <w:rFonts w:ascii="Times New Roman" w:hAnsi="Times New Roman"/>
              </w:rPr>
            </w:pPr>
            <w:r w:rsidRPr="00AA575B">
              <w:rPr>
                <w:rFonts w:ascii="Times New Roman" w:hAnsi="Times New Roman"/>
              </w:rPr>
              <w:t xml:space="preserve">Актуальный разговор ««Береги свою планету!»                            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AA575B" w:rsidRDefault="00610F95" w:rsidP="00610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AA575B" w:rsidRDefault="00610F95" w:rsidP="00610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610F95" w:rsidTr="00D561F4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AA575B" w:rsidRDefault="00610F95" w:rsidP="00610F95">
            <w:pPr>
              <w:rPr>
                <w:rFonts w:ascii="Times New Roman" w:hAnsi="Times New Roman"/>
              </w:rPr>
            </w:pPr>
            <w:r w:rsidRPr="00AA575B">
              <w:rPr>
                <w:rFonts w:ascii="Times New Roman" w:hAnsi="Times New Roman"/>
              </w:rPr>
              <w:t xml:space="preserve">Экологический репортаж «Звери, птицы, лес и я – </w:t>
            </w:r>
            <w:r w:rsidR="00FF6B10">
              <w:rPr>
                <w:rFonts w:ascii="Times New Roman" w:hAnsi="Times New Roman"/>
              </w:rPr>
              <w:t xml:space="preserve"> </w:t>
            </w:r>
            <w:r w:rsidRPr="00AA575B">
              <w:rPr>
                <w:rFonts w:ascii="Times New Roman" w:hAnsi="Times New Roman"/>
              </w:rPr>
              <w:t xml:space="preserve">вместе дружная Земля»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AA575B" w:rsidRDefault="00610F95" w:rsidP="00610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AA575B" w:rsidRDefault="00610F95" w:rsidP="00610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610F95" w:rsidTr="00D561F4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Default="003C53B1" w:rsidP="00CD4306">
            <w:pPr>
              <w:spacing w:line="276" w:lineRule="auto"/>
              <w:rPr>
                <w:rFonts w:ascii="Times New Roman" w:hAnsi="Times New Roman"/>
              </w:rPr>
            </w:pPr>
            <w:r w:rsidRPr="00EC60B2">
              <w:rPr>
                <w:rFonts w:ascii="Times New Roman" w:hAnsi="Times New Roman"/>
              </w:rPr>
              <w:t xml:space="preserve">Участие во Всероссийской экологической акции </w:t>
            </w:r>
            <w:r w:rsidR="00FF6B10">
              <w:rPr>
                <w:rFonts w:ascii="Times New Roman" w:hAnsi="Times New Roman"/>
              </w:rPr>
              <w:t xml:space="preserve"> </w:t>
            </w:r>
            <w:r w:rsidRPr="00EC60B2">
              <w:rPr>
                <w:rFonts w:ascii="Times New Roman" w:hAnsi="Times New Roman"/>
              </w:rPr>
              <w:t>«Покормите п</w:t>
            </w:r>
            <w:r>
              <w:rPr>
                <w:rFonts w:ascii="Times New Roman" w:hAnsi="Times New Roman"/>
              </w:rPr>
              <w:t xml:space="preserve">тиц!»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Default="008E562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</w:t>
            </w:r>
            <w:r w:rsidR="008C1F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Default="008E562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610F95" w:rsidTr="00D561F4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Default="00766C09" w:rsidP="00766C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Экологическая акция «БУНТ – 2018»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Default="00766C09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Default="00766C09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610F95" w:rsidTr="00D561F4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Default="00610F95" w:rsidP="00CD4306">
            <w:pPr>
              <w:pStyle w:val="ab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Цикл мероприятий  </w:t>
            </w:r>
            <w:r>
              <w:rPr>
                <w:rFonts w:ascii="Times New Roman" w:hAnsi="Times New Roman"/>
              </w:rPr>
              <w:t>«От</w:t>
            </w:r>
            <w:proofErr w:type="gramStart"/>
            <w:r>
              <w:rPr>
                <w:rFonts w:ascii="Times New Roman" w:hAnsi="Times New Roman"/>
              </w:rPr>
              <w:t xml:space="preserve">  А</w:t>
            </w:r>
            <w:proofErr w:type="gramEnd"/>
            <w:r>
              <w:rPr>
                <w:rFonts w:ascii="Times New Roman" w:hAnsi="Times New Roman"/>
              </w:rPr>
              <w:t xml:space="preserve"> до Я о природе»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95" w:rsidRDefault="00610F95" w:rsidP="00CD4306">
            <w:pPr>
              <w:pStyle w:val="ab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95" w:rsidRDefault="00610F95" w:rsidP="00F6311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F63119" w:rsidTr="00D561F4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9" w:rsidRPr="009269F9" w:rsidRDefault="00F63119" w:rsidP="00CC3F01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 xml:space="preserve"> Час – реквием «Чернобыль: дни испытаний»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9" w:rsidRPr="009269F9" w:rsidRDefault="00F63119" w:rsidP="00CC3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9" w:rsidRPr="009269F9" w:rsidRDefault="00F63119" w:rsidP="00CC3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</w:tbl>
    <w:p w:rsidR="00CD4306" w:rsidRDefault="00CD4306" w:rsidP="005A4034">
      <w:pPr>
        <w:rPr>
          <w:rFonts w:ascii="Times New Roman" w:hAnsi="Times New Roman"/>
          <w:b/>
          <w:i/>
          <w:u w:val="single"/>
        </w:rPr>
      </w:pPr>
      <w:bookmarkStart w:id="0" w:name="_GoBack"/>
      <w:bookmarkEnd w:id="0"/>
    </w:p>
    <w:p w:rsidR="00CD4306" w:rsidRDefault="00CD4306" w:rsidP="00CD43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За здоровый образ жизни</w:t>
      </w:r>
    </w:p>
    <w:tbl>
      <w:tblPr>
        <w:tblW w:w="115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40"/>
        <w:gridCol w:w="1276"/>
        <w:gridCol w:w="1134"/>
        <w:gridCol w:w="1188"/>
      </w:tblGrid>
      <w:tr w:rsidR="00CD4306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916E01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1" w:rsidRDefault="008E2CA3" w:rsidP="002577E0">
            <w:pPr>
              <w:spacing w:line="276" w:lineRule="auto"/>
              <w:rPr>
                <w:rFonts w:ascii="Times New Roman" w:hAnsi="Times New Roman"/>
              </w:rPr>
            </w:pPr>
            <w:r w:rsidRPr="00916E01">
              <w:rPr>
                <w:rFonts w:ascii="Times New Roman" w:hAnsi="Times New Roman"/>
              </w:rPr>
              <w:t>Областной марафон «Скажи жизни ДА!»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1" w:rsidRDefault="00916E01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1" w:rsidRDefault="00916E01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кв.</w:t>
            </w:r>
          </w:p>
        </w:tc>
      </w:tr>
      <w:tr w:rsidR="00CD4306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2577E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молодежной  акции </w:t>
            </w:r>
            <w:r w:rsidR="002577E0">
              <w:rPr>
                <w:rFonts w:ascii="Times New Roman" w:hAnsi="Times New Roman"/>
              </w:rPr>
              <w:t>«</w:t>
            </w:r>
            <w:proofErr w:type="spellStart"/>
            <w:r w:rsidR="002577E0">
              <w:rPr>
                <w:rFonts w:ascii="Times New Roman" w:hAnsi="Times New Roman"/>
              </w:rPr>
              <w:t>Сурский</w:t>
            </w:r>
            <w:proofErr w:type="spellEnd"/>
            <w:r w:rsidR="002577E0">
              <w:rPr>
                <w:rFonts w:ascii="Times New Roman" w:hAnsi="Times New Roman"/>
              </w:rPr>
              <w:t xml:space="preserve">  край без наркотиков!»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CD4306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Цикл мероприятий </w:t>
            </w:r>
            <w:r>
              <w:rPr>
                <w:rFonts w:ascii="Times New Roman" w:hAnsi="Times New Roman"/>
              </w:rPr>
              <w:t>«Новое поколение выбирает жизнь</w:t>
            </w:r>
            <w:r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F45C97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7" w:rsidRPr="004852FE" w:rsidRDefault="00F45C97" w:rsidP="00E46D65">
            <w:pPr>
              <w:rPr>
                <w:rFonts w:ascii="Times New Roman" w:hAnsi="Times New Roman"/>
                <w:i/>
              </w:rPr>
            </w:pPr>
            <w:r w:rsidRPr="004852FE">
              <w:rPr>
                <w:rFonts w:ascii="Times New Roman" w:hAnsi="Times New Roman"/>
              </w:rPr>
              <w:t>Тренинг безопасного поведения «Я умею выбирать»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7" w:rsidRPr="004852FE" w:rsidRDefault="00F45C97" w:rsidP="00581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7" w:rsidRPr="004852FE" w:rsidRDefault="00F45C97" w:rsidP="00471016">
            <w:pPr>
              <w:rPr>
                <w:rFonts w:ascii="Times New Roman" w:hAnsi="Times New Roman"/>
              </w:rPr>
            </w:pPr>
            <w:r w:rsidRPr="004852FE">
              <w:rPr>
                <w:rFonts w:ascii="Times New Roman" w:hAnsi="Times New Roman"/>
              </w:rPr>
              <w:t>3 кв.</w:t>
            </w:r>
          </w:p>
        </w:tc>
      </w:tr>
      <w:tr w:rsidR="00F45C97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7" w:rsidRPr="004852FE" w:rsidRDefault="00F45C97" w:rsidP="00E46D6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Акция </w:t>
            </w:r>
            <w:r w:rsidRPr="004852FE">
              <w:rPr>
                <w:rFonts w:ascii="Times New Roman" w:eastAsia="Times New Roman" w:hAnsi="Times New Roman"/>
                <w:lang w:eastAsia="ru-RU"/>
              </w:rPr>
              <w:t>«Здоровы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й образ жизни – это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здорово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7" w:rsidRDefault="00F45C97" w:rsidP="00581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7" w:rsidRPr="004852FE" w:rsidRDefault="00F45C97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F45C97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7" w:rsidRDefault="00F45C97" w:rsidP="00CD4306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Цикл мероприятий </w:t>
            </w:r>
            <w:r>
              <w:rPr>
                <w:rFonts w:ascii="Times New Roman" w:hAnsi="Times New Roman"/>
              </w:rPr>
              <w:t>«Здоровое поколение – богатство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7" w:rsidRDefault="00F45C97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7" w:rsidRDefault="00F45C97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8E243C" w:rsidTr="008E243C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C" w:rsidRPr="00887AB9" w:rsidRDefault="008E243C" w:rsidP="008E243C">
            <w:pPr>
              <w:rPr>
                <w:rFonts w:ascii="Times New Roman" w:hAnsi="Times New Roman"/>
              </w:rPr>
            </w:pPr>
            <w:r w:rsidRPr="00887AB9">
              <w:rPr>
                <w:rFonts w:ascii="Times New Roman" w:hAnsi="Times New Roman"/>
              </w:rPr>
              <w:t xml:space="preserve">Конкурс рисунков </w:t>
            </w:r>
            <w:r>
              <w:rPr>
                <w:rFonts w:ascii="Times New Roman" w:hAnsi="Times New Roman"/>
              </w:rPr>
              <w:t xml:space="preserve"> «Мой любимый футбол»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C" w:rsidRPr="00887AB9" w:rsidRDefault="008E243C" w:rsidP="008E24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C" w:rsidRPr="00887AB9" w:rsidRDefault="008E243C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кв.</w:t>
            </w:r>
          </w:p>
        </w:tc>
        <w:tc>
          <w:tcPr>
            <w:tcW w:w="1188" w:type="dxa"/>
          </w:tcPr>
          <w:p w:rsidR="008E243C" w:rsidRPr="00887AB9" w:rsidRDefault="008E243C" w:rsidP="008E243C">
            <w:pPr>
              <w:rPr>
                <w:rFonts w:ascii="Times New Roman" w:hAnsi="Times New Roman"/>
              </w:rPr>
            </w:pPr>
          </w:p>
        </w:tc>
      </w:tr>
      <w:tr w:rsidR="008E243C" w:rsidTr="00EB7FB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C" w:rsidRDefault="00EB7FBC" w:rsidP="00CD4306">
            <w:pPr>
              <w:pStyle w:val="af3"/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Информационно-познавательная программа «В поисках страны здоровья»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C" w:rsidRDefault="00EB7FBC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C" w:rsidRDefault="00EB7FBC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EB7FBC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3F6848">
            <w:pPr>
              <w:pStyle w:val="af3"/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Цикл  мероприятий </w:t>
            </w:r>
            <w:r>
              <w:rPr>
                <w:rFonts w:ascii="Times New Roman" w:hAnsi="Times New Roman"/>
                <w:szCs w:val="24"/>
              </w:rPr>
              <w:t>«За здоровое поколение»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3F684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D561F4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3F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предупреждение «Храни себя от бед, пока их 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3F6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3F6848">
            <w:pPr>
              <w:jc w:val="center"/>
              <w:rPr>
                <w:rFonts w:ascii="Times New Roman" w:hAnsi="Times New Roman"/>
              </w:rPr>
            </w:pPr>
          </w:p>
        </w:tc>
      </w:tr>
      <w:tr w:rsidR="00D561F4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3F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«Здоровье близко – ищи его в миске»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3F6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3F6848">
            <w:pPr>
              <w:jc w:val="center"/>
              <w:rPr>
                <w:rFonts w:ascii="Times New Roman" w:hAnsi="Times New Roman"/>
              </w:rPr>
            </w:pPr>
          </w:p>
        </w:tc>
      </w:tr>
      <w:tr w:rsidR="00D561F4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3F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информации о вреде алкоголя «Похитители рассудка»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3F6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3F6848">
            <w:pPr>
              <w:jc w:val="center"/>
              <w:rPr>
                <w:rFonts w:ascii="Times New Roman" w:hAnsi="Times New Roman"/>
              </w:rPr>
            </w:pPr>
          </w:p>
        </w:tc>
      </w:tr>
      <w:tr w:rsidR="00D561F4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3F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Развлекательно-познавательная игра «Вам расти помог «Растишка», а умнеть поможет книжка»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3F6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3F6848">
            <w:pPr>
              <w:jc w:val="center"/>
              <w:rPr>
                <w:rFonts w:ascii="Times New Roman" w:hAnsi="Times New Roman"/>
              </w:rPr>
            </w:pPr>
          </w:p>
        </w:tc>
      </w:tr>
      <w:tr w:rsidR="00D561F4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3F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вопросов и ответов «Не отнимай у себя завтра»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3F6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3F6848">
            <w:pPr>
              <w:jc w:val="center"/>
              <w:rPr>
                <w:rFonts w:ascii="Times New Roman" w:hAnsi="Times New Roman"/>
              </w:rPr>
            </w:pPr>
          </w:p>
        </w:tc>
      </w:tr>
      <w:tr w:rsidR="00D561F4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Pr="005A4C8B" w:rsidRDefault="00864946" w:rsidP="005A4C8B">
            <w:pPr>
              <w:rPr>
                <w:rFonts w:ascii="Times New Roman" w:hAnsi="Times New Roman"/>
              </w:rPr>
            </w:pPr>
            <w:proofErr w:type="gramStart"/>
            <w:r w:rsidRPr="009269F9">
              <w:rPr>
                <w:rFonts w:ascii="Times New Roman" w:hAnsi="Times New Roman"/>
                <w:lang w:val="en-US"/>
              </w:rPr>
              <w:t>V</w:t>
            </w:r>
            <w:r w:rsidR="008E5626">
              <w:rPr>
                <w:rFonts w:ascii="Times New Roman" w:hAnsi="Times New Roman"/>
              </w:rPr>
              <w:t xml:space="preserve">  </w:t>
            </w:r>
            <w:r w:rsidRPr="009269F9">
              <w:rPr>
                <w:rFonts w:ascii="Times New Roman" w:hAnsi="Times New Roman"/>
              </w:rPr>
              <w:t>городской</w:t>
            </w:r>
            <w:proofErr w:type="gramEnd"/>
            <w:r w:rsidRPr="009269F9">
              <w:rPr>
                <w:rFonts w:ascii="Times New Roman" w:hAnsi="Times New Roman"/>
              </w:rPr>
              <w:t xml:space="preserve">  конкурс совместно с ГИБ</w:t>
            </w:r>
            <w:r w:rsidR="005A4C8B">
              <w:rPr>
                <w:rFonts w:ascii="Times New Roman" w:hAnsi="Times New Roman"/>
              </w:rPr>
              <w:t>ДД     «Папа, не пей за рулём!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864946" w:rsidP="003F684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864946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D561F4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F4" w:rsidRDefault="00D561F4" w:rsidP="00CD4306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 «По дороге к здоровью»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F4" w:rsidRDefault="00D561F4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4" w:rsidRDefault="00D561F4" w:rsidP="0047101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10F95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B532B3">
            <w:pPr>
              <w:rPr>
                <w:rFonts w:ascii="Times New Roman" w:hAnsi="Times New Roman"/>
              </w:rPr>
            </w:pPr>
            <w:r w:rsidRPr="008518AF">
              <w:rPr>
                <w:rFonts w:ascii="Times New Roman" w:hAnsi="Times New Roman"/>
              </w:rPr>
              <w:t>Вечер вопросов и ответов «Почему это опасно?»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B532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610F95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B532B3">
            <w:pPr>
              <w:rPr>
                <w:rFonts w:ascii="Times New Roman" w:hAnsi="Times New Roman"/>
              </w:rPr>
            </w:pPr>
            <w:r w:rsidRPr="008518AF">
              <w:rPr>
                <w:rFonts w:ascii="Times New Roman" w:hAnsi="Times New Roman"/>
              </w:rPr>
              <w:t>Актуальный разговор «Я выбираю жизнь…»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B532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610F95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B532B3">
            <w:pPr>
              <w:rPr>
                <w:rFonts w:ascii="Times New Roman" w:hAnsi="Times New Roman"/>
              </w:rPr>
            </w:pPr>
            <w:r w:rsidRPr="008518AF">
              <w:rPr>
                <w:rFonts w:ascii="Times New Roman" w:hAnsi="Times New Roman"/>
                <w:bCs/>
              </w:rPr>
              <w:t xml:space="preserve">Познавательно – оздоровительная игра  «Расти </w:t>
            </w:r>
            <w:proofErr w:type="gramStart"/>
            <w:r w:rsidRPr="008518AF">
              <w:rPr>
                <w:rFonts w:ascii="Times New Roman" w:hAnsi="Times New Roman"/>
                <w:bCs/>
              </w:rPr>
              <w:t>сильным</w:t>
            </w:r>
            <w:proofErr w:type="gramEnd"/>
            <w:r w:rsidRPr="008518AF">
              <w:rPr>
                <w:rFonts w:ascii="Times New Roman" w:hAnsi="Times New Roman"/>
                <w:bCs/>
              </w:rPr>
              <w:t xml:space="preserve"> и красивым!»      (7 апреля </w:t>
            </w:r>
            <w:r w:rsidR="002A6CBE">
              <w:rPr>
                <w:rFonts w:ascii="Times New Roman" w:hAnsi="Times New Roman"/>
                <w:bCs/>
              </w:rPr>
              <w:t>–</w:t>
            </w:r>
            <w:r w:rsidRPr="008518AF">
              <w:rPr>
                <w:rFonts w:ascii="Times New Roman" w:hAnsi="Times New Roman"/>
                <w:bCs/>
              </w:rPr>
              <w:t xml:space="preserve"> Всемирный день здоровья)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B532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610F95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B532B3">
            <w:pPr>
              <w:rPr>
                <w:rFonts w:ascii="Times New Roman" w:hAnsi="Times New Roman"/>
              </w:rPr>
            </w:pPr>
            <w:r w:rsidRPr="008518AF">
              <w:rPr>
                <w:rFonts w:ascii="Times New Roman" w:hAnsi="Times New Roman"/>
                <w:bCs/>
              </w:rPr>
              <w:t xml:space="preserve">Актуальный разговор «Мифы и </w:t>
            </w:r>
            <w:proofErr w:type="gramStart"/>
            <w:r w:rsidRPr="008518AF">
              <w:rPr>
                <w:rFonts w:ascii="Times New Roman" w:hAnsi="Times New Roman"/>
                <w:bCs/>
              </w:rPr>
              <w:t>правда</w:t>
            </w:r>
            <w:proofErr w:type="gramEnd"/>
            <w:r w:rsidRPr="008518AF">
              <w:rPr>
                <w:rFonts w:ascii="Times New Roman" w:hAnsi="Times New Roman"/>
                <w:bCs/>
              </w:rPr>
              <w:t xml:space="preserve"> об алкоголе»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B532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610F95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B532B3">
            <w:pPr>
              <w:rPr>
                <w:rFonts w:ascii="Times New Roman" w:hAnsi="Times New Roman"/>
                <w:bCs/>
              </w:rPr>
            </w:pPr>
            <w:r w:rsidRPr="008518AF">
              <w:rPr>
                <w:rFonts w:ascii="Times New Roman" w:hAnsi="Times New Roman"/>
                <w:bCs/>
              </w:rPr>
              <w:t>Беседа – сигнал «</w:t>
            </w:r>
            <w:proofErr w:type="spellStart"/>
            <w:r w:rsidRPr="008518AF">
              <w:rPr>
                <w:rFonts w:ascii="Times New Roman" w:hAnsi="Times New Roman"/>
                <w:bCs/>
              </w:rPr>
              <w:t>Игромания</w:t>
            </w:r>
            <w:proofErr w:type="spellEnd"/>
            <w:r w:rsidRPr="008518AF">
              <w:rPr>
                <w:rFonts w:ascii="Times New Roman" w:hAnsi="Times New Roman"/>
                <w:bCs/>
              </w:rPr>
              <w:t xml:space="preserve"> – болезнь 21 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B532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610F95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B532B3">
            <w:pPr>
              <w:rPr>
                <w:rFonts w:ascii="Times New Roman" w:hAnsi="Times New Roman"/>
                <w:bCs/>
              </w:rPr>
            </w:pPr>
            <w:r w:rsidRPr="008518AF">
              <w:rPr>
                <w:rFonts w:ascii="Times New Roman" w:hAnsi="Times New Roman"/>
                <w:bCs/>
              </w:rPr>
              <w:t>Дискуссия «Наркотики – мифы и реальность»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B532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471016">
            <w:pPr>
              <w:rPr>
                <w:rFonts w:ascii="Times New Roman" w:hAnsi="Times New Roman"/>
              </w:rPr>
            </w:pPr>
            <w:r w:rsidRPr="008518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 кв.</w:t>
            </w:r>
          </w:p>
        </w:tc>
      </w:tr>
      <w:tr w:rsidR="00610F95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B532B3">
            <w:pPr>
              <w:rPr>
                <w:rFonts w:ascii="Times New Roman" w:hAnsi="Times New Roman"/>
                <w:bCs/>
              </w:rPr>
            </w:pPr>
            <w:r w:rsidRPr="008518AF">
              <w:rPr>
                <w:rFonts w:ascii="Times New Roman" w:hAnsi="Times New Roman"/>
                <w:bCs/>
              </w:rPr>
              <w:t>Вечер – призыв «Бояться не надо, надо знать» (всемирный день памяти жертв СПИДа)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B532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5" w:rsidRPr="008518AF" w:rsidRDefault="00610F95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 кв.</w:t>
            </w:r>
          </w:p>
        </w:tc>
      </w:tr>
      <w:tr w:rsidR="002F6D5B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Default="002F6D5B" w:rsidP="002F6D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Час размышления «Не отнимай у себя завтра»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Default="002F6D5B" w:rsidP="002F6D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Default="002F6D5B" w:rsidP="00FB36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2F6D5B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B" w:rsidRDefault="002F6D5B" w:rsidP="00CD4306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 «Возвращение в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B" w:rsidRDefault="002F6D5B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B" w:rsidRDefault="002F6D5B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1-4кв.</w:t>
            </w:r>
          </w:p>
        </w:tc>
      </w:tr>
      <w:tr w:rsidR="002F6D5B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CC3F01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Дискуссия  «Экстрим. Смысл жизни?»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CC3F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88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1кв.</w:t>
            </w:r>
          </w:p>
        </w:tc>
      </w:tr>
      <w:tr w:rsidR="002F6D5B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CC3F01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Молодежная акция  « Наркотикам-нет»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CC3F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88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2F6D5B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883243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 xml:space="preserve">Библиотечный </w:t>
            </w:r>
            <w:proofErr w:type="spellStart"/>
            <w:r w:rsidRPr="009269F9">
              <w:rPr>
                <w:rFonts w:ascii="Times New Roman" w:hAnsi="Times New Roman"/>
              </w:rPr>
              <w:t>квилт</w:t>
            </w:r>
            <w:proofErr w:type="spellEnd"/>
            <w:r w:rsidRPr="009269F9">
              <w:rPr>
                <w:rFonts w:ascii="Times New Roman" w:hAnsi="Times New Roman"/>
              </w:rPr>
              <w:t xml:space="preserve"> «Дыши свободно!»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883243">
            <w:pPr>
              <w:jc w:val="center"/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88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2F6D5B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Default="002F6D5B" w:rsidP="00CC3F01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lastRenderedPageBreak/>
              <w:t xml:space="preserve">Неделя </w:t>
            </w:r>
            <w:proofErr w:type="spellStart"/>
            <w:r w:rsidRPr="009269F9">
              <w:rPr>
                <w:rFonts w:ascii="Times New Roman" w:hAnsi="Times New Roman"/>
              </w:rPr>
              <w:t>валеологии</w:t>
            </w:r>
            <w:proofErr w:type="spellEnd"/>
            <w:r w:rsidRPr="009269F9">
              <w:rPr>
                <w:rFonts w:ascii="Times New Roman" w:hAnsi="Times New Roman"/>
              </w:rPr>
              <w:t xml:space="preserve"> «Твори свое здоровье сам!»</w:t>
            </w:r>
            <w:r>
              <w:rPr>
                <w:rFonts w:ascii="Times New Roman" w:hAnsi="Times New Roman"/>
              </w:rPr>
              <w:t>:</w:t>
            </w:r>
            <w:r w:rsidRPr="009269F9">
              <w:rPr>
                <w:rFonts w:ascii="Times New Roman" w:hAnsi="Times New Roman"/>
              </w:rPr>
              <w:t xml:space="preserve"> </w:t>
            </w:r>
          </w:p>
          <w:p w:rsidR="002F6D5B" w:rsidRPr="009269F9" w:rsidRDefault="002F6D5B" w:rsidP="0088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269F9">
              <w:rPr>
                <w:rFonts w:ascii="Times New Roman" w:hAnsi="Times New Roman"/>
              </w:rPr>
              <w:t>Урок здоровья «Быть здоровым – это стильно»</w:t>
            </w:r>
          </w:p>
          <w:p w:rsidR="002F6D5B" w:rsidRPr="009269F9" w:rsidRDefault="002F6D5B" w:rsidP="0088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269F9">
              <w:rPr>
                <w:rFonts w:ascii="Times New Roman" w:hAnsi="Times New Roman"/>
              </w:rPr>
              <w:t>Встреча с врачами Центра здоровья</w:t>
            </w:r>
          </w:p>
          <w:p w:rsidR="002F6D5B" w:rsidRPr="009269F9" w:rsidRDefault="002F6D5B" w:rsidP="0088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 w:rsidRPr="009269F9">
              <w:rPr>
                <w:rFonts w:ascii="Times New Roman" w:hAnsi="Times New Roman"/>
              </w:rPr>
              <w:t>Библиотечный</w:t>
            </w:r>
            <w:proofErr w:type="gramEnd"/>
            <w:r w:rsidRPr="009269F9">
              <w:rPr>
                <w:rFonts w:ascii="Times New Roman" w:hAnsi="Times New Roman"/>
              </w:rPr>
              <w:t xml:space="preserve"> </w:t>
            </w:r>
            <w:proofErr w:type="spellStart"/>
            <w:r w:rsidRPr="009269F9">
              <w:rPr>
                <w:rFonts w:ascii="Times New Roman" w:hAnsi="Times New Roman"/>
              </w:rPr>
              <w:t>квилт</w:t>
            </w:r>
            <w:proofErr w:type="spellEnd"/>
            <w:r w:rsidRPr="009269F9">
              <w:rPr>
                <w:rFonts w:ascii="Times New Roman" w:hAnsi="Times New Roman"/>
              </w:rPr>
              <w:t xml:space="preserve"> «Слагаемые здоровья»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CC3F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88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2F6D5B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883243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20 апреля – Национальный день донора в России</w:t>
            </w:r>
            <w:r>
              <w:rPr>
                <w:rFonts w:ascii="Times New Roman" w:hAnsi="Times New Roman"/>
              </w:rPr>
              <w:t>:</w:t>
            </w:r>
          </w:p>
          <w:p w:rsidR="002F6D5B" w:rsidRPr="009269F9" w:rsidRDefault="002F6D5B" w:rsidP="00883243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9269F9">
              <w:rPr>
                <w:rFonts w:ascii="Times New Roman" w:hAnsi="Times New Roman"/>
              </w:rPr>
              <w:t xml:space="preserve">Информационный  час «Донорство крови </w:t>
            </w:r>
            <w:r>
              <w:rPr>
                <w:rFonts w:ascii="Times New Roman" w:hAnsi="Times New Roman"/>
              </w:rPr>
              <w:t>–</w:t>
            </w:r>
            <w:r w:rsidRPr="009269F9">
              <w:rPr>
                <w:rFonts w:ascii="Times New Roman" w:hAnsi="Times New Roman"/>
              </w:rPr>
              <w:t xml:space="preserve"> это важно»</w:t>
            </w:r>
          </w:p>
          <w:p w:rsidR="002F6D5B" w:rsidRPr="009269F9" w:rsidRDefault="002F6D5B" w:rsidP="0088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9269F9">
              <w:rPr>
                <w:rFonts w:ascii="Times New Roman" w:hAnsi="Times New Roman"/>
              </w:rPr>
              <w:t xml:space="preserve">Библиотечный </w:t>
            </w:r>
            <w:proofErr w:type="spellStart"/>
            <w:r w:rsidRPr="009269F9">
              <w:rPr>
                <w:rFonts w:ascii="Times New Roman" w:hAnsi="Times New Roman"/>
              </w:rPr>
              <w:t>квилт</w:t>
            </w:r>
            <w:proofErr w:type="spellEnd"/>
            <w:r w:rsidRPr="009269F9">
              <w:rPr>
                <w:rFonts w:ascii="Times New Roman" w:hAnsi="Times New Roman"/>
              </w:rPr>
              <w:t xml:space="preserve"> «Ты и я одной крови»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CC3F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88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2F6D5B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CC3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День памяти </w:t>
            </w:r>
            <w:proofErr w:type="gramStart"/>
            <w:r>
              <w:rPr>
                <w:rFonts w:ascii="Times New Roman" w:hAnsi="Times New Roman"/>
              </w:rPr>
              <w:t>умерших</w:t>
            </w:r>
            <w:proofErr w:type="gramEnd"/>
            <w:r>
              <w:rPr>
                <w:rFonts w:ascii="Times New Roman" w:hAnsi="Times New Roman"/>
              </w:rPr>
              <w:t xml:space="preserve"> от СПИДа:</w:t>
            </w:r>
          </w:p>
          <w:p w:rsidR="002F6D5B" w:rsidRPr="009269F9" w:rsidRDefault="002F6D5B" w:rsidP="008F3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269F9">
              <w:rPr>
                <w:rFonts w:ascii="Times New Roman" w:hAnsi="Times New Roman"/>
              </w:rPr>
              <w:t xml:space="preserve">Уличная информационно – просветительская акция « </w:t>
            </w:r>
            <w:proofErr w:type="gramStart"/>
            <w:r w:rsidRPr="009269F9">
              <w:rPr>
                <w:rFonts w:ascii="Times New Roman" w:hAnsi="Times New Roman"/>
              </w:rPr>
              <w:t>Вся</w:t>
            </w:r>
            <w:proofErr w:type="gramEnd"/>
            <w:r w:rsidRPr="009269F9">
              <w:rPr>
                <w:rFonts w:ascii="Times New Roman" w:hAnsi="Times New Roman"/>
              </w:rPr>
              <w:t xml:space="preserve"> правда о </w:t>
            </w:r>
            <w:r>
              <w:rPr>
                <w:rFonts w:ascii="Times New Roman" w:hAnsi="Times New Roman"/>
              </w:rPr>
              <w:t xml:space="preserve">     </w:t>
            </w:r>
            <w:r w:rsidRPr="009269F9">
              <w:rPr>
                <w:rFonts w:ascii="Times New Roman" w:hAnsi="Times New Roman"/>
              </w:rPr>
              <w:t>СПИДе»</w:t>
            </w:r>
          </w:p>
          <w:p w:rsidR="002F6D5B" w:rsidRPr="009269F9" w:rsidRDefault="002F6D5B" w:rsidP="00CC3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269F9">
              <w:rPr>
                <w:rFonts w:ascii="Times New Roman" w:hAnsi="Times New Roman"/>
              </w:rPr>
              <w:t>Встреча с врачом – специалистом «Жизнь дороже»</w:t>
            </w:r>
            <w:r w:rsidRPr="009269F9">
              <w:rPr>
                <w:rFonts w:ascii="Times New Roman" w:hAnsi="Times New Roman"/>
              </w:rPr>
              <w:tab/>
            </w:r>
          </w:p>
          <w:p w:rsidR="002F6D5B" w:rsidRPr="009269F9" w:rsidRDefault="002F6D5B" w:rsidP="00CC3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 w:rsidRPr="009269F9">
              <w:rPr>
                <w:rFonts w:ascii="Times New Roman" w:hAnsi="Times New Roman"/>
              </w:rPr>
              <w:t>Библиотечный</w:t>
            </w:r>
            <w:proofErr w:type="gramEnd"/>
            <w:r w:rsidRPr="009269F9">
              <w:rPr>
                <w:rFonts w:ascii="Times New Roman" w:hAnsi="Times New Roman"/>
              </w:rPr>
              <w:t xml:space="preserve"> </w:t>
            </w:r>
            <w:proofErr w:type="spellStart"/>
            <w:r w:rsidRPr="009269F9">
              <w:rPr>
                <w:rFonts w:ascii="Times New Roman" w:hAnsi="Times New Roman"/>
              </w:rPr>
              <w:t>квилт</w:t>
            </w:r>
            <w:proofErr w:type="spellEnd"/>
            <w:r w:rsidRPr="009269F9">
              <w:rPr>
                <w:rFonts w:ascii="Times New Roman" w:hAnsi="Times New Roman"/>
              </w:rPr>
              <w:t xml:space="preserve"> «Знать, чтобы выжить»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CC3F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88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2F6D5B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A91FB0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 xml:space="preserve">    31 мая </w:t>
            </w:r>
            <w:r>
              <w:rPr>
                <w:rFonts w:ascii="Times New Roman" w:hAnsi="Times New Roman"/>
              </w:rPr>
              <w:t>–</w:t>
            </w:r>
            <w:r w:rsidRPr="009269F9">
              <w:rPr>
                <w:rFonts w:ascii="Times New Roman" w:hAnsi="Times New Roman"/>
              </w:rPr>
              <w:t xml:space="preserve"> Всемирный день без табака</w:t>
            </w:r>
            <w:r>
              <w:rPr>
                <w:rFonts w:ascii="Times New Roman" w:hAnsi="Times New Roman"/>
              </w:rPr>
              <w:t>:</w:t>
            </w:r>
          </w:p>
          <w:p w:rsidR="00A91FB0" w:rsidRDefault="00A91FB0" w:rsidP="00A91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F6D5B" w:rsidRPr="009269F9">
              <w:rPr>
                <w:rFonts w:ascii="Times New Roman" w:hAnsi="Times New Roman"/>
              </w:rPr>
              <w:t>День предупреждения «День без табака»</w:t>
            </w:r>
          </w:p>
          <w:p w:rsidR="002F6D5B" w:rsidRPr="009269F9" w:rsidRDefault="00A91FB0" w:rsidP="00A91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F6D5B" w:rsidRPr="009269F9">
              <w:rPr>
                <w:rFonts w:ascii="Times New Roman" w:hAnsi="Times New Roman"/>
              </w:rPr>
              <w:t xml:space="preserve">Библиотечный </w:t>
            </w:r>
            <w:proofErr w:type="spellStart"/>
            <w:r w:rsidR="002F6D5B" w:rsidRPr="009269F9">
              <w:rPr>
                <w:rFonts w:ascii="Times New Roman" w:hAnsi="Times New Roman"/>
              </w:rPr>
              <w:t>квилт</w:t>
            </w:r>
            <w:proofErr w:type="spellEnd"/>
            <w:r w:rsidR="002F6D5B" w:rsidRPr="009269F9">
              <w:rPr>
                <w:rFonts w:ascii="Times New Roman" w:hAnsi="Times New Roman"/>
              </w:rPr>
              <w:t xml:space="preserve"> «Дыши свободно!»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CC3F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88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2F6D5B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CC3F01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 xml:space="preserve">11 сентября </w:t>
            </w:r>
            <w:r>
              <w:rPr>
                <w:rFonts w:ascii="Times New Roman" w:hAnsi="Times New Roman"/>
              </w:rPr>
              <w:t>–</w:t>
            </w:r>
            <w:r w:rsidRPr="009269F9">
              <w:rPr>
                <w:rFonts w:ascii="Times New Roman" w:hAnsi="Times New Roman"/>
              </w:rPr>
              <w:t xml:space="preserve"> Всероссийский день трезвости</w:t>
            </w:r>
            <w:r>
              <w:rPr>
                <w:rFonts w:ascii="Times New Roman" w:hAnsi="Times New Roman"/>
              </w:rPr>
              <w:t>.</w:t>
            </w:r>
            <w:r w:rsidRPr="009269F9">
              <w:rPr>
                <w:rFonts w:ascii="Times New Roman" w:hAnsi="Times New Roman"/>
              </w:rPr>
              <w:t xml:space="preserve"> Уличная информационно </w:t>
            </w:r>
            <w:r>
              <w:rPr>
                <w:rFonts w:ascii="Times New Roman" w:hAnsi="Times New Roman"/>
              </w:rPr>
              <w:t>–</w:t>
            </w:r>
            <w:r w:rsidRPr="009269F9">
              <w:rPr>
                <w:rFonts w:ascii="Times New Roman" w:hAnsi="Times New Roman"/>
              </w:rPr>
              <w:t xml:space="preserve"> профилактическая  акция «Трезвость </w:t>
            </w:r>
            <w:r>
              <w:rPr>
                <w:rFonts w:ascii="Times New Roman" w:hAnsi="Times New Roman"/>
              </w:rPr>
              <w:t>–</w:t>
            </w:r>
            <w:r w:rsidRPr="009269F9">
              <w:rPr>
                <w:rFonts w:ascii="Times New Roman" w:hAnsi="Times New Roman"/>
              </w:rPr>
              <w:t xml:space="preserve"> выбор </w:t>
            </w:r>
            <w:proofErr w:type="gramStart"/>
            <w:r w:rsidRPr="009269F9">
              <w:rPr>
                <w:rFonts w:ascii="Times New Roman" w:hAnsi="Times New Roman"/>
              </w:rPr>
              <w:t>сильных</w:t>
            </w:r>
            <w:proofErr w:type="gramEnd"/>
            <w:r w:rsidRPr="009269F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:</w:t>
            </w:r>
          </w:p>
          <w:p w:rsidR="002F6D5B" w:rsidRPr="009269F9" w:rsidRDefault="002F6D5B" w:rsidP="00CC3F01">
            <w:pPr>
              <w:jc w:val="both"/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gramStart"/>
            <w:r w:rsidRPr="009269F9">
              <w:rPr>
                <w:rFonts w:ascii="Times New Roman" w:hAnsi="Times New Roman"/>
              </w:rPr>
              <w:t>Библиотечный</w:t>
            </w:r>
            <w:proofErr w:type="gramEnd"/>
            <w:r w:rsidRPr="009269F9">
              <w:rPr>
                <w:rFonts w:ascii="Times New Roman" w:hAnsi="Times New Roman"/>
              </w:rPr>
              <w:t xml:space="preserve"> </w:t>
            </w:r>
            <w:proofErr w:type="spellStart"/>
            <w:r w:rsidRPr="009269F9">
              <w:rPr>
                <w:rFonts w:ascii="Times New Roman" w:hAnsi="Times New Roman"/>
              </w:rPr>
              <w:t>квилт</w:t>
            </w:r>
            <w:proofErr w:type="spellEnd"/>
            <w:r w:rsidRPr="009269F9">
              <w:rPr>
                <w:rFonts w:ascii="Times New Roman" w:hAnsi="Times New Roman"/>
              </w:rPr>
              <w:t xml:space="preserve"> «В трезвости – сила»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CC3F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88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2F6D5B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CC3F01">
            <w:pPr>
              <w:jc w:val="both"/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День отказа от курения</w:t>
            </w:r>
            <w:r>
              <w:rPr>
                <w:rFonts w:ascii="Times New Roman" w:hAnsi="Times New Roman"/>
              </w:rPr>
              <w:t>:</w:t>
            </w:r>
          </w:p>
          <w:p w:rsidR="002F6D5B" w:rsidRPr="009269F9" w:rsidRDefault="002F6D5B" w:rsidP="00CC3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9269F9">
              <w:rPr>
                <w:rFonts w:ascii="Times New Roman" w:hAnsi="Times New Roman"/>
              </w:rPr>
              <w:t>Урок здоровья «Подари себе свободу»</w:t>
            </w:r>
          </w:p>
          <w:p w:rsidR="002F6D5B" w:rsidRPr="009269F9" w:rsidRDefault="002F6D5B" w:rsidP="00CC3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9269F9">
              <w:rPr>
                <w:rFonts w:ascii="Times New Roman" w:hAnsi="Times New Roman"/>
              </w:rPr>
              <w:t xml:space="preserve">Библиотечный </w:t>
            </w:r>
            <w:proofErr w:type="spellStart"/>
            <w:r w:rsidRPr="009269F9">
              <w:rPr>
                <w:rFonts w:ascii="Times New Roman" w:hAnsi="Times New Roman"/>
              </w:rPr>
              <w:t>квилт</w:t>
            </w:r>
            <w:proofErr w:type="spellEnd"/>
            <w:r w:rsidRPr="009269F9">
              <w:rPr>
                <w:rFonts w:ascii="Times New Roman" w:hAnsi="Times New Roman"/>
              </w:rPr>
              <w:t xml:space="preserve"> «Дыши свободно!»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CC3F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88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2F6D5B" w:rsidTr="008E243C">
        <w:trPr>
          <w:gridAfter w:val="1"/>
          <w:wAfter w:w="1188" w:type="dxa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CC3F01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 xml:space="preserve">Дискуссия «За любовь? За ответственность!»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CC3F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B" w:rsidRPr="009269F9" w:rsidRDefault="002F6D5B" w:rsidP="0088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</w:tbl>
    <w:p w:rsidR="00CD4306" w:rsidRDefault="00CD4306" w:rsidP="00CD4306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       Эстетическое воспитание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7939"/>
        <w:gridCol w:w="1276"/>
        <w:gridCol w:w="1134"/>
      </w:tblGrid>
      <w:tr w:rsidR="00CD4306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CD4306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Программа «Искусство на все времена»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1-4кв.</w:t>
            </w:r>
          </w:p>
        </w:tc>
      </w:tr>
      <w:tr w:rsidR="00CD4306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Выставки репродукций (МОО «Центр духовной культуры»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амара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Выставки картин кузнецких художников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CD4306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A3" w:rsidRDefault="009453A3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мероприятий «На театральных подмостках»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9453A3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9453A3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CD4306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Проект «И мастерство, и вдохновенье»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6" w:rsidRDefault="00CD4306" w:rsidP="0047101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22EC6" w:rsidTr="0065380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C6" w:rsidRPr="009269F9" w:rsidRDefault="00022EC6" w:rsidP="0017324A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  <w:lang w:val="en-US"/>
              </w:rPr>
              <w:t>IV</w:t>
            </w:r>
            <w:r w:rsidRPr="009269F9">
              <w:rPr>
                <w:rFonts w:ascii="Times New Roman" w:hAnsi="Times New Roman"/>
              </w:rPr>
              <w:t xml:space="preserve">  конкурс детских  творческих  работ «Новогодний сувенир»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C6" w:rsidRPr="009269F9" w:rsidRDefault="00022EC6" w:rsidP="0017324A">
            <w:pPr>
              <w:tabs>
                <w:tab w:val="left" w:pos="2160"/>
              </w:tabs>
              <w:ind w:righ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C6" w:rsidRPr="009269F9" w:rsidRDefault="00022EC6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864946" w:rsidTr="0065380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46" w:rsidRPr="00864946" w:rsidRDefault="00864946" w:rsidP="0017324A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Выставка работ  женщин художниц города Кузнецка «Мир глазами женщин»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46" w:rsidRDefault="00864946" w:rsidP="0017324A">
            <w:pPr>
              <w:tabs>
                <w:tab w:val="left" w:pos="2160"/>
              </w:tabs>
              <w:ind w:righ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46" w:rsidRDefault="00864946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864946" w:rsidTr="0065380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46" w:rsidRPr="009269F9" w:rsidRDefault="00864946" w:rsidP="0017324A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I</w:t>
            </w:r>
            <w:r w:rsidRPr="009269F9">
              <w:rPr>
                <w:rFonts w:ascii="Times New Roman" w:hAnsi="Times New Roman"/>
                <w:lang w:val="en-US"/>
              </w:rPr>
              <w:t>II</w:t>
            </w:r>
            <w:r w:rsidRPr="009269F9">
              <w:rPr>
                <w:rFonts w:ascii="Times New Roman" w:hAnsi="Times New Roman"/>
              </w:rPr>
              <w:t xml:space="preserve"> городской конкурс детских творческих работ  «Живая буква»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46" w:rsidRDefault="00864946" w:rsidP="0017324A">
            <w:pPr>
              <w:tabs>
                <w:tab w:val="left" w:pos="2160"/>
              </w:tabs>
              <w:ind w:righ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46" w:rsidRDefault="00864946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022EC6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C6" w:rsidRDefault="00022EC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Программа « Бенефис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C6" w:rsidRDefault="00022EC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C6" w:rsidRDefault="00022EC6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022EC6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6" w:rsidRPr="009269F9" w:rsidRDefault="00022EC6" w:rsidP="0086494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64946" w:rsidRPr="009269F9">
              <w:rPr>
                <w:rFonts w:ascii="Times New Roman" w:hAnsi="Times New Roman"/>
                <w:lang w:val="en-US"/>
              </w:rPr>
              <w:t>XVIII</w:t>
            </w:r>
            <w:r w:rsidR="00864946" w:rsidRPr="009269F9">
              <w:rPr>
                <w:rFonts w:ascii="Times New Roman" w:hAnsi="Times New Roman"/>
              </w:rPr>
              <w:t xml:space="preserve"> городской молодежный конкурс стихов </w:t>
            </w:r>
          </w:p>
          <w:p w:rsidR="00022EC6" w:rsidRDefault="00864946" w:rsidP="00864946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69F9">
              <w:rPr>
                <w:rFonts w:ascii="Times New Roman" w:hAnsi="Times New Roman"/>
              </w:rPr>
              <w:t>о любви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C6" w:rsidRDefault="00022EC6" w:rsidP="00CD4306">
            <w:pPr>
              <w:tabs>
                <w:tab w:val="left" w:pos="3495"/>
              </w:tabs>
              <w:spacing w:line="276" w:lineRule="auto"/>
              <w:ind w:right="19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C6" w:rsidRDefault="00864946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022EC6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C6" w:rsidRDefault="00022EC6" w:rsidP="00864946">
            <w:pPr>
              <w:tabs>
                <w:tab w:val="left" w:pos="162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64946" w:rsidRPr="009269F9">
              <w:rPr>
                <w:rFonts w:ascii="Times New Roman" w:hAnsi="Times New Roman"/>
                <w:lang w:val="en-US"/>
              </w:rPr>
              <w:t>XIX</w:t>
            </w:r>
            <w:r w:rsidR="00864946" w:rsidRPr="009269F9">
              <w:rPr>
                <w:rFonts w:ascii="Times New Roman" w:hAnsi="Times New Roman"/>
              </w:rPr>
              <w:t xml:space="preserve">  городской  молодежный конкурс «Весенний  стиль -2018»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C6" w:rsidRDefault="00022EC6" w:rsidP="00CD4306">
            <w:pPr>
              <w:tabs>
                <w:tab w:val="left" w:pos="3495"/>
              </w:tabs>
              <w:spacing w:line="276" w:lineRule="auto"/>
              <w:ind w:right="19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C6" w:rsidRDefault="00864946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022EC6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C6" w:rsidRDefault="00022EC6" w:rsidP="00864946">
            <w:pPr>
              <w:tabs>
                <w:tab w:val="left" w:pos="3495"/>
              </w:tabs>
              <w:spacing w:line="276" w:lineRule="auto"/>
              <w:ind w:right="19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64946">
              <w:rPr>
                <w:rFonts w:ascii="Times New Roman" w:hAnsi="Times New Roman"/>
              </w:rPr>
              <w:t>в</w:t>
            </w:r>
            <w:r w:rsidR="00864946" w:rsidRPr="009269F9">
              <w:rPr>
                <w:rFonts w:ascii="Times New Roman" w:hAnsi="Times New Roman"/>
              </w:rPr>
              <w:t xml:space="preserve">ыставка работ студентки художественного училища им. К.А. </w:t>
            </w:r>
            <w:r w:rsidR="00383172">
              <w:rPr>
                <w:rFonts w:ascii="Times New Roman" w:hAnsi="Times New Roman"/>
              </w:rPr>
              <w:t xml:space="preserve">     </w:t>
            </w:r>
            <w:r w:rsidR="00864946" w:rsidRPr="009269F9">
              <w:rPr>
                <w:rFonts w:ascii="Times New Roman" w:hAnsi="Times New Roman"/>
              </w:rPr>
              <w:t xml:space="preserve">Савицкого  </w:t>
            </w:r>
            <w:proofErr w:type="spellStart"/>
            <w:r w:rsidR="00864946" w:rsidRPr="009269F9">
              <w:rPr>
                <w:rFonts w:ascii="Times New Roman" w:hAnsi="Times New Roman"/>
              </w:rPr>
              <w:t>Уваровой</w:t>
            </w:r>
            <w:proofErr w:type="spellEnd"/>
            <w:r w:rsidR="00864946" w:rsidRPr="009269F9">
              <w:rPr>
                <w:rFonts w:ascii="Times New Roman" w:hAnsi="Times New Roman"/>
              </w:rPr>
              <w:t xml:space="preserve"> Юлии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C6" w:rsidRDefault="00022EC6" w:rsidP="00CD4306">
            <w:pPr>
              <w:tabs>
                <w:tab w:val="left" w:pos="3495"/>
              </w:tabs>
              <w:spacing w:line="276" w:lineRule="auto"/>
              <w:ind w:right="19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C6" w:rsidRDefault="00864946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</w:tr>
      <w:tr w:rsidR="00022EC6" w:rsidTr="0065380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C6" w:rsidRPr="009269F9" w:rsidRDefault="00022EC6" w:rsidP="00022E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9269F9">
              <w:rPr>
                <w:rFonts w:ascii="Times New Roman" w:hAnsi="Times New Roman"/>
              </w:rPr>
              <w:t xml:space="preserve">ыставка работ студентки художественного училища им. К.А. Савицкого  </w:t>
            </w:r>
            <w:r w:rsidR="008950E1">
              <w:rPr>
                <w:rFonts w:ascii="Times New Roman" w:hAnsi="Times New Roman"/>
              </w:rPr>
              <w:t xml:space="preserve">    </w:t>
            </w:r>
            <w:r w:rsidRPr="009269F9">
              <w:rPr>
                <w:rFonts w:ascii="Times New Roman" w:hAnsi="Times New Roman"/>
              </w:rPr>
              <w:t>Анисимовой Татьяны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C6" w:rsidRPr="009269F9" w:rsidRDefault="00022EC6" w:rsidP="0017324A">
            <w:pPr>
              <w:tabs>
                <w:tab w:val="left" w:pos="2160"/>
              </w:tabs>
              <w:ind w:right="17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C6" w:rsidRPr="009269F9" w:rsidRDefault="00022EC6" w:rsidP="004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</w:tbl>
    <w:p w:rsidR="00CD4306" w:rsidRDefault="00CD4306" w:rsidP="00CD4306">
      <w:pPr>
        <w:jc w:val="center"/>
        <w:rPr>
          <w:rFonts w:ascii="Times New Roman" w:hAnsi="Times New Roman"/>
        </w:rPr>
      </w:pPr>
    </w:p>
    <w:p w:rsidR="00CD4306" w:rsidRPr="00FA26A3" w:rsidRDefault="00CD4306" w:rsidP="00CD4306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</w:t>
      </w:r>
      <w:r w:rsidRPr="00FA26A3">
        <w:rPr>
          <w:rFonts w:ascii="Times New Roman" w:hAnsi="Times New Roman"/>
          <w:b/>
          <w:i/>
        </w:rPr>
        <w:t xml:space="preserve">Продвижение чтения </w:t>
      </w: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40"/>
        <w:gridCol w:w="1279"/>
        <w:gridCol w:w="1131"/>
      </w:tblGrid>
      <w:tr w:rsidR="00CD4306" w:rsidTr="00CD4306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1B2E42" w:rsidTr="00CD4306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Pr="00653800" w:rsidRDefault="001B2E42" w:rsidP="00E848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удаленного электронного читального зала «Президентской библиотеки им. Б.Н. Ельцина»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E8486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E8486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1B2E42" w:rsidTr="00CD4306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8E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во </w:t>
            </w:r>
            <w:r w:rsidRPr="00B532B3">
              <w:rPr>
                <w:rFonts w:ascii="Times New Roman" w:hAnsi="Times New Roman"/>
              </w:rPr>
              <w:t>Всероссийск</w:t>
            </w:r>
            <w:r>
              <w:rPr>
                <w:rFonts w:ascii="Times New Roman" w:hAnsi="Times New Roman"/>
              </w:rPr>
              <w:t>ой акции</w:t>
            </w:r>
            <w:r w:rsidRPr="00B532B3">
              <w:rPr>
                <w:rFonts w:ascii="Times New Roman" w:hAnsi="Times New Roman"/>
              </w:rPr>
              <w:t xml:space="preserve"> </w:t>
            </w:r>
            <w:proofErr w:type="spellStart"/>
            <w:r w:rsidRPr="00B532B3">
              <w:rPr>
                <w:rFonts w:ascii="Times New Roman" w:hAnsi="Times New Roman"/>
              </w:rPr>
              <w:t>книгода</w:t>
            </w:r>
            <w:r>
              <w:rPr>
                <w:rFonts w:ascii="Times New Roman" w:hAnsi="Times New Roman"/>
              </w:rPr>
              <w:t>рения</w:t>
            </w:r>
            <w:proofErr w:type="spellEnd"/>
            <w:r>
              <w:rPr>
                <w:rFonts w:ascii="Times New Roman" w:hAnsi="Times New Roman"/>
              </w:rPr>
              <w:t xml:space="preserve"> «Дарите книги с любовью!»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1B2E42" w:rsidTr="00CD4306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D927A6">
            <w:pPr>
              <w:spacing w:line="276" w:lineRule="auto"/>
              <w:rPr>
                <w:rFonts w:ascii="Times New Roman" w:hAnsi="Times New Roman"/>
              </w:rPr>
            </w:pPr>
            <w:r w:rsidRPr="00D927A6">
              <w:rPr>
                <w:rFonts w:ascii="Times New Roman" w:hAnsi="Times New Roman"/>
              </w:rPr>
              <w:t>Всемирный день поэзии в библиотеке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</w:tr>
      <w:tr w:rsidR="001B2E42" w:rsidTr="00CD4306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Pr="00D927A6" w:rsidRDefault="001B2E42" w:rsidP="00D927A6">
            <w:pPr>
              <w:spacing w:line="276" w:lineRule="auto"/>
              <w:rPr>
                <w:rFonts w:ascii="Times New Roman" w:hAnsi="Times New Roman"/>
              </w:rPr>
            </w:pPr>
            <w:r w:rsidRPr="00D927A6">
              <w:rPr>
                <w:rFonts w:ascii="Times New Roman" w:hAnsi="Times New Roman"/>
              </w:rPr>
              <w:lastRenderedPageBreak/>
              <w:t xml:space="preserve">VI ежегодная социально-культурная акция «Библионочь-2018»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1B2E42" w:rsidTr="00CD4306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Pr="00D927A6" w:rsidRDefault="001B2E42" w:rsidP="00D927A6">
            <w:pPr>
              <w:spacing w:line="276" w:lineRule="auto"/>
              <w:rPr>
                <w:rFonts w:ascii="Times New Roman" w:hAnsi="Times New Roman"/>
              </w:rPr>
            </w:pPr>
            <w:r w:rsidRPr="00D927A6">
              <w:rPr>
                <w:rFonts w:ascii="Times New Roman" w:hAnsi="Times New Roman"/>
              </w:rPr>
              <w:t xml:space="preserve">Международная акция «Читаем детям о войне»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1B2E42" w:rsidTr="00CD4306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Pr="00D927A6" w:rsidRDefault="001B2E42" w:rsidP="0017324A">
            <w:pPr>
              <w:spacing w:line="276" w:lineRule="auto"/>
              <w:rPr>
                <w:rFonts w:ascii="Times New Roman" w:hAnsi="Times New Roman"/>
              </w:rPr>
            </w:pPr>
            <w:r w:rsidRPr="00D927A6">
              <w:rPr>
                <w:rFonts w:ascii="Times New Roman" w:hAnsi="Times New Roman"/>
                <w:bCs/>
              </w:rPr>
              <w:t>V</w:t>
            </w:r>
            <w:r w:rsidRPr="00D927A6">
              <w:rPr>
                <w:rFonts w:ascii="Times New Roman" w:hAnsi="Times New Roman"/>
                <w:bCs/>
                <w:lang w:val="en-US"/>
              </w:rPr>
              <w:t>I</w:t>
            </w:r>
            <w:r w:rsidRPr="00D927A6">
              <w:rPr>
                <w:rFonts w:ascii="Times New Roman" w:hAnsi="Times New Roman"/>
                <w:bCs/>
              </w:rPr>
              <w:t xml:space="preserve"> Межрегиональная акция «День </w:t>
            </w:r>
            <w:proofErr w:type="spellStart"/>
            <w:r w:rsidRPr="00D927A6">
              <w:rPr>
                <w:rFonts w:ascii="Times New Roman" w:hAnsi="Times New Roman"/>
                <w:bCs/>
              </w:rPr>
              <w:t>лермонтовской</w:t>
            </w:r>
            <w:proofErr w:type="spellEnd"/>
            <w:r w:rsidRPr="00D927A6">
              <w:rPr>
                <w:rFonts w:ascii="Times New Roman" w:hAnsi="Times New Roman"/>
                <w:bCs/>
              </w:rPr>
              <w:t xml:space="preserve"> поэзии в библиотеке»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17324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  <w:tr w:rsidR="001B2E42" w:rsidTr="00CD4306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Pr="00D927A6" w:rsidRDefault="001B2E42" w:rsidP="00FF6B10">
            <w:pPr>
              <w:rPr>
                <w:rFonts w:ascii="Times New Roman" w:hAnsi="Times New Roman"/>
                <w:bCs/>
              </w:rPr>
            </w:pPr>
            <w:r w:rsidRPr="00916E01">
              <w:rPr>
                <w:rFonts w:ascii="Times New Roman" w:hAnsi="Times New Roman"/>
                <w:bCs/>
              </w:rPr>
              <w:t xml:space="preserve"> Областная декада русского языка «Русский язык </w:t>
            </w:r>
            <w:r>
              <w:rPr>
                <w:rFonts w:ascii="Times New Roman" w:hAnsi="Times New Roman"/>
                <w:bCs/>
              </w:rPr>
              <w:t>–</w:t>
            </w:r>
            <w:r w:rsidRPr="00916E01">
              <w:rPr>
                <w:rFonts w:ascii="Times New Roman" w:hAnsi="Times New Roman"/>
                <w:bCs/>
              </w:rPr>
              <w:t xml:space="preserve"> это</w:t>
            </w:r>
            <w:r>
              <w:rPr>
                <w:rFonts w:ascii="Times New Roman" w:hAnsi="Times New Roman"/>
                <w:bCs/>
              </w:rPr>
              <w:t>,</w:t>
            </w:r>
            <w:r w:rsidRPr="00916E01">
              <w:rPr>
                <w:rFonts w:ascii="Times New Roman" w:hAnsi="Times New Roman"/>
                <w:bCs/>
              </w:rPr>
              <w:t xml:space="preserve"> прежде всего Пушкин</w:t>
            </w:r>
            <w:r>
              <w:rPr>
                <w:rFonts w:ascii="Times New Roman" w:hAnsi="Times New Roman"/>
                <w:bCs/>
              </w:rPr>
              <w:t>…</w:t>
            </w:r>
            <w:r w:rsidRPr="00916E01">
              <w:rPr>
                <w:rFonts w:ascii="Times New Roman" w:hAnsi="Times New Roman"/>
                <w:bCs/>
              </w:rPr>
              <w:t xml:space="preserve">» </w:t>
            </w:r>
            <w:r>
              <w:rPr>
                <w:rFonts w:ascii="Times New Roman" w:hAnsi="Times New Roman"/>
                <w:bCs/>
              </w:rPr>
              <w:t>(</w:t>
            </w:r>
            <w:r w:rsidRPr="00916E01">
              <w:rPr>
                <w:rFonts w:ascii="Times New Roman" w:hAnsi="Times New Roman"/>
                <w:bCs/>
              </w:rPr>
              <w:t>24 мая – 6 июня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17324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ЦГБ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кв.</w:t>
            </w:r>
          </w:p>
        </w:tc>
      </w:tr>
      <w:tr w:rsidR="001B2E42" w:rsidTr="00CD4306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17324A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Акция «Читая Пушкина вместе»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1732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1732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1B2E42" w:rsidTr="00CD4306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17324A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</w:rPr>
              <w:t xml:space="preserve">Кукольный спектакль  по сказкам А.С. Пушкина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1732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1732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1B2E42" w:rsidTr="00CD4306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17324A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Акция «Подарок Пушкину»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1732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1732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1B2E42" w:rsidTr="00CD4306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  городской конкурс «Я читаю классику»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1B2E42" w:rsidTr="00CD4306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реализации проекта «</w:t>
            </w:r>
            <w:proofErr w:type="spellStart"/>
            <w:r>
              <w:rPr>
                <w:rFonts w:ascii="Times New Roman" w:hAnsi="Times New Roman"/>
              </w:rPr>
              <w:t>Библиосказка</w:t>
            </w:r>
            <w:proofErr w:type="spellEnd"/>
            <w:r>
              <w:rPr>
                <w:rFonts w:ascii="Times New Roman" w:hAnsi="Times New Roman"/>
              </w:rPr>
              <w:t xml:space="preserve">» (детская больница): « </w:t>
            </w:r>
            <w:proofErr w:type="spellStart"/>
            <w:r>
              <w:rPr>
                <w:rFonts w:ascii="Times New Roman" w:hAnsi="Times New Roman"/>
              </w:rPr>
              <w:t>Сказкотерапия</w:t>
            </w:r>
            <w:proofErr w:type="spellEnd"/>
            <w:r>
              <w:rPr>
                <w:rFonts w:ascii="Times New Roman" w:hAnsi="Times New Roman"/>
              </w:rPr>
              <w:t>»,  «Мастерская радости»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Default="001B2E42" w:rsidP="008E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кв. </w:t>
            </w:r>
          </w:p>
          <w:p w:rsidR="001B2E42" w:rsidRDefault="001B2E42" w:rsidP="008E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B2E42" w:rsidTr="00CD4306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рабочему плану муниципального проекта «Воспитание книгой»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 фил.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1B2E42" w:rsidTr="00CD4306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Неделя детской и юношеской книги</w:t>
            </w:r>
          </w:p>
          <w:p w:rsidR="001B2E42" w:rsidRPr="00397DAF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</w:t>
            </w:r>
          </w:p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2кв.</w:t>
            </w:r>
          </w:p>
        </w:tc>
      </w:tr>
      <w:tr w:rsidR="001B2E42" w:rsidTr="00CD4306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Pr="00397DAF" w:rsidRDefault="001B2E42" w:rsidP="0065380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Летние чтения – 2018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ЦГБ,</w:t>
            </w:r>
          </w:p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2,3кв.</w:t>
            </w:r>
          </w:p>
        </w:tc>
      </w:tr>
      <w:tr w:rsidR="001B2E42" w:rsidTr="00CD4306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 на воздухе «Лето с книгой на скамейки»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Default="001B2E42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2,3кв.</w:t>
            </w:r>
          </w:p>
        </w:tc>
      </w:tr>
      <w:tr w:rsidR="001B2E42" w:rsidTr="00CD4306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«Волшебный лучик» (циклы литературных часов, путешествий)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42" w:rsidRDefault="001B2E42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1B2E42" w:rsidTr="00CD4306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«Проверь свою грамотность»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1B2E42" w:rsidTr="00CD4306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Pr="008531B8" w:rsidRDefault="001B2E42" w:rsidP="00CC3F01">
            <w:pPr>
              <w:rPr>
                <w:rFonts w:ascii="Times New Roman" w:hAnsi="Times New Roman"/>
              </w:rPr>
            </w:pPr>
            <w:proofErr w:type="gramStart"/>
            <w:r w:rsidRPr="009269F9">
              <w:rPr>
                <w:rFonts w:ascii="Times New Roman" w:hAnsi="Times New Roman"/>
              </w:rPr>
              <w:t>Библиотечный</w:t>
            </w:r>
            <w:proofErr w:type="gramEnd"/>
            <w:r w:rsidRPr="009269F9">
              <w:rPr>
                <w:rFonts w:ascii="Times New Roman" w:hAnsi="Times New Roman"/>
              </w:rPr>
              <w:t xml:space="preserve"> </w:t>
            </w:r>
            <w:proofErr w:type="spellStart"/>
            <w:r w:rsidRPr="009269F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вилт</w:t>
            </w:r>
            <w:proofErr w:type="spellEnd"/>
            <w:r>
              <w:rPr>
                <w:rFonts w:ascii="Times New Roman" w:hAnsi="Times New Roman"/>
              </w:rPr>
              <w:t xml:space="preserve"> «Для меня библиотека-это…»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</w:tr>
      <w:tr w:rsidR="001B2E42" w:rsidTr="00CC3F01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Pr="009269F9" w:rsidRDefault="001B2E42" w:rsidP="00CC3F01">
            <w:pPr>
              <w:rPr>
                <w:rFonts w:ascii="Times New Roman" w:eastAsia="Times New Roman" w:hAnsi="Times New Roman"/>
                <w:lang w:eastAsia="ru-RU"/>
              </w:rPr>
            </w:pPr>
            <w:r w:rsidRPr="009269F9">
              <w:rPr>
                <w:rFonts w:ascii="Times New Roman" w:eastAsia="Times New Roman" w:hAnsi="Times New Roman"/>
                <w:lang w:eastAsia="ru-RU"/>
              </w:rPr>
              <w:t>Литературно – историческая  олимпиада «Читаем Солженицына вместе»</w:t>
            </w:r>
          </w:p>
          <w:p w:rsidR="001B2E42" w:rsidRPr="00CC3F01" w:rsidRDefault="001B2E42" w:rsidP="00CC3F0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9269F9">
              <w:rPr>
                <w:rFonts w:ascii="Times New Roman" w:eastAsia="Times New Roman" w:hAnsi="Times New Roman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летие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269F9">
              <w:rPr>
                <w:rFonts w:ascii="Times New Roman" w:eastAsia="Times New Roman" w:hAnsi="Times New Roman"/>
                <w:lang w:eastAsia="ru-RU"/>
              </w:rPr>
              <w:t>со дня рождения  лет со дня рождения А.И. Солженицына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2" w:rsidRDefault="001B2E42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</w:tr>
    </w:tbl>
    <w:p w:rsidR="00CD4306" w:rsidRDefault="00CD4306" w:rsidP="00CD4306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                   Работа клубов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7939"/>
        <w:gridCol w:w="1276"/>
        <w:gridCol w:w="1134"/>
      </w:tblGrid>
      <w:tr w:rsidR="00CD4306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8E5626">
            <w:pPr>
              <w:ind w:left="7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Клуб «Гармония» (для взрослых) </w:t>
            </w:r>
          </w:p>
          <w:p w:rsidR="00CD4306" w:rsidRDefault="00CD4306" w:rsidP="008E5626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вечера (юбилей писателя), краеведческие экскурсии, встречи со специалистами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6C2B07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7" w:rsidRDefault="006C2B07" w:rsidP="008E5626">
            <w:pPr>
              <w:ind w:left="7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Молодежный дискуссионный клуб «ИМХО» (имею мнение, хочу озвучить)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7" w:rsidRDefault="006C2B07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7" w:rsidRDefault="006C2B07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6C2B07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7" w:rsidRDefault="006C2B07" w:rsidP="008E5626">
            <w:pPr>
              <w:ind w:left="7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Клуб «Спектр» (</w:t>
            </w:r>
            <w:proofErr w:type="gramStart"/>
            <w:r>
              <w:rPr>
                <w:rFonts w:ascii="Times New Roman" w:hAnsi="Times New Roman"/>
                <w:i/>
              </w:rPr>
              <w:t>для</w:t>
            </w:r>
            <w:proofErr w:type="gramEnd"/>
            <w:r>
              <w:rPr>
                <w:rFonts w:ascii="Times New Roman" w:hAnsi="Times New Roman"/>
                <w:i/>
              </w:rPr>
              <w:t xml:space="preserve"> слабовидящих)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7" w:rsidRDefault="006C2B07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7" w:rsidRDefault="006C2B07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6C2B07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7" w:rsidRDefault="004A5D74" w:rsidP="00A45272">
            <w:pPr>
              <w:ind w:left="7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Семейный клуб «</w:t>
            </w:r>
            <w:proofErr w:type="spellStart"/>
            <w:r w:rsidR="00A45272">
              <w:rPr>
                <w:rFonts w:ascii="Times New Roman" w:hAnsi="Times New Roman"/>
                <w:i/>
              </w:rPr>
              <w:t>КлубОК</w:t>
            </w:r>
            <w:proofErr w:type="spellEnd"/>
            <w:r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7" w:rsidRDefault="004A5D74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7" w:rsidRDefault="004A5D74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CD4306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Pr="006F396A" w:rsidRDefault="00CD4306" w:rsidP="006F396A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Клуб «Наш сад, огород» (для взрослых)</w:t>
            </w:r>
            <w:r w:rsidR="006F396A">
              <w:t xml:space="preserve"> </w:t>
            </w:r>
            <w:r w:rsidR="006F396A" w:rsidRPr="006F396A">
              <w:rPr>
                <w:rFonts w:ascii="Times New Roman" w:hAnsi="Times New Roman"/>
              </w:rPr>
              <w:t>Обзоры периодики по теме, выставки урожая, выезды  на участки членов</w:t>
            </w:r>
            <w:r w:rsidR="006F396A">
              <w:t xml:space="preserve"> </w:t>
            </w:r>
            <w:r w:rsidR="006F396A" w:rsidRPr="006F396A">
              <w:rPr>
                <w:rFonts w:ascii="Times New Roman" w:hAnsi="Times New Roman"/>
              </w:rPr>
              <w:t>клуба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6C2B07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7" w:rsidRDefault="006C2B07" w:rsidP="006C2B07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Клуб «Узнавай – 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7" w:rsidRDefault="006C2B07" w:rsidP="006C2B0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7" w:rsidRDefault="006C2B07" w:rsidP="006C2B0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6C2B07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7" w:rsidRDefault="006C2B07" w:rsidP="006C2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Клуб «Общение» (для взрослых)</w:t>
            </w:r>
            <w:r>
              <w:rPr>
                <w:rFonts w:ascii="Times New Roman" w:hAnsi="Times New Roman"/>
              </w:rPr>
              <w:t xml:space="preserve"> Музыкальные вечера, вечера-портреты,</w:t>
            </w:r>
          </w:p>
          <w:p w:rsidR="006C2B07" w:rsidRDefault="006C2B07" w:rsidP="006C2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поэтические вечера, познавательные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7" w:rsidRDefault="006C2B07" w:rsidP="006C2B0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7" w:rsidRDefault="006C2B07" w:rsidP="006C2B0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6C2B07" w:rsidTr="006C2B0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7" w:rsidRPr="008950E1" w:rsidRDefault="006C2B07" w:rsidP="006C2B0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Клуб «Надежда» (для взрослых)</w:t>
            </w:r>
            <w:r>
              <w:rPr>
                <w:rFonts w:ascii="Times New Roman" w:hAnsi="Times New Roman"/>
              </w:rPr>
              <w:t xml:space="preserve"> Вечера, встречи с народными умельцами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7" w:rsidRDefault="006C2B07" w:rsidP="006C2B0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7" w:rsidRDefault="006C2B07" w:rsidP="004710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4A5D74" w:rsidTr="006C2B0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4" w:rsidRDefault="004A5D74" w:rsidP="00F556EC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Поэтический клуб «Серебряная чернильница» (для взрослых)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4" w:rsidRDefault="004A5D74" w:rsidP="00F556E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74" w:rsidRDefault="004A5D74" w:rsidP="00F556E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4A5D74" w:rsidTr="004A5D7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4" w:rsidRPr="006F396A" w:rsidRDefault="004A5D74" w:rsidP="00F556EC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 xml:space="preserve">«ЛИСС» </w:t>
            </w:r>
            <w:r>
              <w:rPr>
                <w:rFonts w:ascii="Times New Roman" w:hAnsi="Times New Roman"/>
              </w:rPr>
              <w:t xml:space="preserve"> (</w:t>
            </w:r>
            <w:r w:rsidRPr="009269F9">
              <w:rPr>
                <w:rFonts w:ascii="Times New Roman" w:hAnsi="Times New Roman"/>
              </w:rPr>
              <w:t>Литературно – игровой семейный салон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4" w:rsidRDefault="004A5D74" w:rsidP="00F556E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4" w:rsidRDefault="004A5D74" w:rsidP="00F556E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  <w:tr w:rsidR="004A5D74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4" w:rsidRPr="009269F9" w:rsidRDefault="004A5D74" w:rsidP="00F556EC">
            <w:pPr>
              <w:rPr>
                <w:rFonts w:ascii="Times New Roman" w:hAnsi="Times New Roman"/>
              </w:rPr>
            </w:pPr>
            <w:r w:rsidRPr="009269F9">
              <w:rPr>
                <w:rFonts w:ascii="Times New Roman" w:hAnsi="Times New Roman"/>
              </w:rPr>
              <w:t>Студия «Открой в себе художника»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4" w:rsidRDefault="004A5D74" w:rsidP="00F556E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4" w:rsidRDefault="004A5D74" w:rsidP="00F556E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кв.</w:t>
            </w:r>
          </w:p>
        </w:tc>
      </w:tr>
    </w:tbl>
    <w:p w:rsidR="00CD4306" w:rsidRDefault="00CD4306" w:rsidP="00A91FB0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Работа библиотек в клубах на воздухе загородном лагере «Луч»</w:t>
      </w: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40"/>
        <w:gridCol w:w="1276"/>
        <w:gridCol w:w="1134"/>
      </w:tblGrid>
      <w:tr w:rsidR="00CD4306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«Библиотека на воздухе»</w:t>
            </w:r>
            <w:r>
              <w:rPr>
                <w:rFonts w:ascii="Times New Roman" w:hAnsi="Times New Roman"/>
              </w:rPr>
              <w:t xml:space="preserve"> в  городском парке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ДБ,</w:t>
            </w:r>
          </w:p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 ф.10,8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 кв.</w:t>
            </w:r>
          </w:p>
        </w:tc>
      </w:tr>
      <w:tr w:rsidR="00CD4306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Клуб на воздухе «Милые соседи»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 кв.</w:t>
            </w:r>
          </w:p>
        </w:tc>
      </w:tr>
      <w:tr w:rsidR="00CD4306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Клуб на воздухе «Западный»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 кв.</w:t>
            </w:r>
          </w:p>
        </w:tc>
      </w:tr>
      <w:tr w:rsidR="00CD4306" w:rsidTr="00CD43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Загородный лагерь «Луч»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ЦГБ. ДБ, </w:t>
            </w:r>
            <w:r>
              <w:rPr>
                <w:rFonts w:ascii="Times New Roman" w:hAnsi="Times New Roman"/>
              </w:rPr>
              <w:lastRenderedPageBreak/>
              <w:t>ф.8,10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6" w:rsidRDefault="00CD4306" w:rsidP="00CD43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2,3 кв.</w:t>
            </w:r>
          </w:p>
        </w:tc>
      </w:tr>
    </w:tbl>
    <w:p w:rsidR="00CD4306" w:rsidRDefault="00CD4306" w:rsidP="00CD4306">
      <w:pPr>
        <w:jc w:val="center"/>
        <w:rPr>
          <w:rFonts w:ascii="Times New Roman" w:hAnsi="Times New Roman"/>
          <w:b/>
          <w:i/>
        </w:rPr>
      </w:pPr>
    </w:p>
    <w:p w:rsidR="00CD4306" w:rsidRDefault="00CD4306" w:rsidP="00CD4306">
      <w:pPr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Методическая работа</w:t>
      </w:r>
    </w:p>
    <w:p w:rsidR="00CD4306" w:rsidRDefault="00CD4306" w:rsidP="00CD43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u w:val="single"/>
        </w:rPr>
        <w:t>Цель:</w:t>
      </w:r>
      <w:r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</w:rPr>
        <w:t>помочь каждой библиотеке и ее сотрудникам найти свое место в едином библиотечном пространстве, вооружить профессиональными знаниями,  научить, проконсультировать.</w:t>
      </w:r>
    </w:p>
    <w:p w:rsidR="00CD4306" w:rsidRDefault="00CD4306" w:rsidP="00CD4306">
      <w:pPr>
        <w:jc w:val="both"/>
        <w:rPr>
          <w:rFonts w:ascii="Times New Roman" w:hAnsi="Times New Roman"/>
        </w:rPr>
      </w:pP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u w:val="single"/>
        </w:rPr>
      </w:pPr>
      <w:r>
        <w:rPr>
          <w:rFonts w:ascii="Times New Roman" w:hAnsi="Times New Roman"/>
          <w:color w:val="231F20"/>
        </w:rPr>
        <w:t>1</w:t>
      </w:r>
      <w:r>
        <w:rPr>
          <w:rFonts w:ascii="Times New Roman" w:hAnsi="Times New Roman"/>
          <w:color w:val="231F20"/>
          <w:u w:val="single"/>
        </w:rPr>
        <w:t xml:space="preserve">. Основные направления и задачи  </w:t>
      </w:r>
      <w:proofErr w:type="spellStart"/>
      <w:r>
        <w:rPr>
          <w:rFonts w:ascii="Times New Roman" w:hAnsi="Times New Roman"/>
          <w:color w:val="231F20"/>
          <w:u w:val="single"/>
        </w:rPr>
        <w:t>инновационно</w:t>
      </w:r>
      <w:proofErr w:type="spellEnd"/>
      <w:r>
        <w:rPr>
          <w:rFonts w:ascii="Times New Roman" w:hAnsi="Times New Roman"/>
          <w:color w:val="231F20"/>
          <w:u w:val="single"/>
        </w:rPr>
        <w:t>-методического отдела:</w:t>
      </w:r>
    </w:p>
    <w:p w:rsidR="00CD4306" w:rsidRDefault="00CD4306" w:rsidP="00CD4306">
      <w:pPr>
        <w:numPr>
          <w:ilvl w:val="0"/>
          <w:numId w:val="10"/>
        </w:numPr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консультирование и повышение квалификации библиотечных кадров,</w:t>
      </w:r>
    </w:p>
    <w:p w:rsidR="00CD4306" w:rsidRDefault="00CD4306" w:rsidP="00CD4306">
      <w:pPr>
        <w:numPr>
          <w:ilvl w:val="0"/>
          <w:numId w:val="10"/>
        </w:numPr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инновационная деятельность,</w:t>
      </w:r>
    </w:p>
    <w:p w:rsidR="00CD4306" w:rsidRDefault="00CD4306" w:rsidP="00CD4306">
      <w:pPr>
        <w:numPr>
          <w:ilvl w:val="0"/>
          <w:numId w:val="10"/>
        </w:numPr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помощь по внедрению и освоению современных технологий,</w:t>
      </w:r>
    </w:p>
    <w:p w:rsidR="00CD4306" w:rsidRDefault="00CD4306" w:rsidP="00CD4306">
      <w:pPr>
        <w:numPr>
          <w:ilvl w:val="0"/>
          <w:numId w:val="10"/>
        </w:numPr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контроль и статистический анализ.</w:t>
      </w:r>
    </w:p>
    <w:p w:rsidR="00CD4306" w:rsidRDefault="00CD4306" w:rsidP="00CD43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Особое внимание  уделять совершенствованию библиотечной деятельности в свете последних законодательных документов: ФЗ №436  «О защите детей от информации,  причиняющей вред их здоровью и (или) развитию», ФЗ №152-ФЗ "О защите персональных данных», </w:t>
      </w:r>
      <w:bookmarkStart w:id="1" w:name="bookmark2"/>
      <w:r>
        <w:rPr>
          <w:rFonts w:ascii="Times New Roman" w:hAnsi="Times New Roman"/>
        </w:rPr>
        <w:t>Концепции библиотечного обслуживания детей в России</w:t>
      </w:r>
      <w:bookmarkEnd w:id="1"/>
      <w:r>
        <w:rPr>
          <w:rFonts w:ascii="Times New Roman" w:hAnsi="Times New Roman"/>
        </w:rPr>
        <w:t xml:space="preserve"> и др.</w:t>
      </w:r>
    </w:p>
    <w:p w:rsidR="00CD4306" w:rsidRDefault="00CD4306" w:rsidP="00CD4306">
      <w:pPr>
        <w:jc w:val="both"/>
        <w:rPr>
          <w:rFonts w:ascii="Times New Roman" w:hAnsi="Times New Roman"/>
        </w:rPr>
      </w:pP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u w:val="single"/>
        </w:rPr>
      </w:pPr>
      <w:r>
        <w:rPr>
          <w:rFonts w:ascii="Times New Roman" w:hAnsi="Times New Roman"/>
          <w:color w:val="231F20"/>
          <w:u w:val="single"/>
        </w:rPr>
        <w:t>2. Количественные показатели, определяющие объём методической работы:</w:t>
      </w:r>
    </w:p>
    <w:p w:rsidR="00CD4306" w:rsidRDefault="00CD4306" w:rsidP="00CD430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Число обзоров деятельности  (обобщение опыта, анализ работы библиотек и пр.) - 4</w:t>
      </w:r>
    </w:p>
    <w:p w:rsidR="00CD4306" w:rsidRDefault="00CD4306" w:rsidP="00CD430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Число выездов и посещений библиотек-</w:t>
      </w:r>
      <w:r w:rsidR="008C1F59">
        <w:rPr>
          <w:rFonts w:ascii="Times New Roman" w:hAnsi="Times New Roman"/>
          <w:color w:val="231F20"/>
        </w:rPr>
        <w:t>25</w:t>
      </w:r>
    </w:p>
    <w:p w:rsidR="00CD4306" w:rsidRDefault="00CD4306" w:rsidP="00CD430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Число консультаций (групповых и индивидуальных) -</w:t>
      </w:r>
      <w:r w:rsidR="008C1F59">
        <w:rPr>
          <w:rFonts w:ascii="Times New Roman" w:hAnsi="Times New Roman"/>
          <w:color w:val="231F20"/>
        </w:rPr>
        <w:t>35</w:t>
      </w:r>
    </w:p>
    <w:p w:rsidR="00CD4306" w:rsidRDefault="00CD4306" w:rsidP="00CD430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Число планируемых мероприятий по формам:</w:t>
      </w:r>
    </w:p>
    <w:p w:rsidR="00CD4306" w:rsidRDefault="00912B77" w:rsidP="00912B77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 xml:space="preserve">          -  Семинаров -  3</w:t>
      </w: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 xml:space="preserve">3. </w:t>
      </w:r>
      <w:r>
        <w:rPr>
          <w:rFonts w:ascii="Times New Roman" w:hAnsi="Times New Roman"/>
          <w:color w:val="231F20"/>
          <w:u w:val="single"/>
        </w:rPr>
        <w:t xml:space="preserve">Методическая поддержка организации обслуживания населения. </w:t>
      </w:r>
      <w:r>
        <w:rPr>
          <w:rFonts w:ascii="Times New Roman" w:hAnsi="Times New Roman"/>
          <w:color w:val="231F20"/>
        </w:rPr>
        <w:t>Планируется работа:</w:t>
      </w: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– в помощь разработке и реализации программ (проектов) по привлечению читателей в библиотеки, внедрению инновационного опыта, участию библиотек в областных, городских конкурсах, программах, проектах;</w:t>
      </w: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– в помощь работе по различным направлениям годового плана библиотеки;</w:t>
      </w: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– по организации библиотечного обслуживания различных групп населения;</w:t>
      </w: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– по изучению интересов различных групп читателей и др.</w:t>
      </w: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u w:val="single"/>
        </w:rPr>
      </w:pPr>
      <w:r>
        <w:rPr>
          <w:rFonts w:ascii="Times New Roman" w:hAnsi="Times New Roman"/>
          <w:color w:val="231F20"/>
        </w:rPr>
        <w:t xml:space="preserve">4. </w:t>
      </w:r>
      <w:r>
        <w:rPr>
          <w:rFonts w:ascii="Times New Roman" w:hAnsi="Times New Roman"/>
          <w:color w:val="231F20"/>
          <w:u w:val="single"/>
        </w:rPr>
        <w:t>Методическая поддержка деятельности по формированию и использованию книжных фондов.</w:t>
      </w: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u w:val="single"/>
        </w:rPr>
      </w:pPr>
      <w:r>
        <w:rPr>
          <w:rFonts w:ascii="Times New Roman" w:hAnsi="Times New Roman"/>
          <w:color w:val="231F20"/>
        </w:rPr>
        <w:t xml:space="preserve">5. </w:t>
      </w:r>
      <w:r>
        <w:rPr>
          <w:rFonts w:ascii="Times New Roman" w:hAnsi="Times New Roman"/>
          <w:color w:val="231F20"/>
          <w:u w:val="single"/>
        </w:rPr>
        <w:t>Планирование (отчётность) работы:</w:t>
      </w: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– составление сводных планов (отчётов) библиотек (ежемесячно, ежеквартально)</w:t>
      </w: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– создание аналитических обзоров деятельности библиотек.</w:t>
      </w: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u w:val="single"/>
        </w:rPr>
      </w:pPr>
      <w:r>
        <w:rPr>
          <w:rFonts w:ascii="Times New Roman" w:hAnsi="Times New Roman"/>
          <w:color w:val="231F20"/>
        </w:rPr>
        <w:t xml:space="preserve">6. </w:t>
      </w:r>
      <w:r>
        <w:rPr>
          <w:rFonts w:ascii="Times New Roman" w:hAnsi="Times New Roman"/>
          <w:color w:val="231F20"/>
          <w:u w:val="single"/>
        </w:rPr>
        <w:t>Изучение, обобщение и внедрение передового опыта работы библиотек:</w:t>
      </w:r>
    </w:p>
    <w:p w:rsidR="00CD4306" w:rsidRDefault="00CD4306" w:rsidP="00CD4306">
      <w:pPr>
        <w:shd w:val="clear" w:color="auto" w:fill="FFFFFF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 xml:space="preserve">– </w:t>
      </w:r>
      <w:r>
        <w:rPr>
          <w:rFonts w:ascii="Times New Roman" w:hAnsi="Times New Roman"/>
          <w:color w:val="231F20"/>
        </w:rPr>
        <w:tab/>
        <w:t xml:space="preserve"> </w:t>
      </w:r>
      <w:r>
        <w:rPr>
          <w:rFonts w:ascii="Times New Roman" w:hAnsi="Times New Roman"/>
          <w:b/>
          <w:color w:val="231F20"/>
        </w:rPr>
        <w:t>организация рекламы</w:t>
      </w:r>
      <w:r>
        <w:rPr>
          <w:rFonts w:ascii="Times New Roman" w:hAnsi="Times New Roman"/>
          <w:color w:val="231F20"/>
        </w:rPr>
        <w:t xml:space="preserve"> инновационных форм работы, лучших библиотечных мероприятий для дальнейшего внедрения их в практику работы;</w:t>
      </w:r>
    </w:p>
    <w:p w:rsidR="00CD4306" w:rsidRDefault="00CD4306" w:rsidP="00CD4306">
      <w:pPr>
        <w:jc w:val="both"/>
        <w:rPr>
          <w:rFonts w:ascii="Times New Roman" w:hAnsi="Times New Roman"/>
          <w:color w:val="231F20"/>
          <w:u w:val="single"/>
        </w:rPr>
      </w:pPr>
    </w:p>
    <w:p w:rsidR="00CD4306" w:rsidRDefault="00CD4306" w:rsidP="00CD4306">
      <w:pPr>
        <w:jc w:val="both"/>
        <w:rPr>
          <w:rFonts w:ascii="Times New Roman" w:hAnsi="Times New Roman"/>
          <w:color w:val="231F20"/>
          <w:u w:val="single"/>
        </w:rPr>
      </w:pPr>
      <w:r>
        <w:rPr>
          <w:rFonts w:ascii="Times New Roman" w:hAnsi="Times New Roman"/>
          <w:color w:val="231F20"/>
          <w:u w:val="single"/>
        </w:rPr>
        <w:t>7. Подготовка и повышение квалификации кадров:</w:t>
      </w: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 xml:space="preserve">– организация и проведение мероприятий по повышению квалификации сотрудников библиотек (семинаров, практикумов, мастер-классов): </w:t>
      </w:r>
    </w:p>
    <w:p w:rsidR="00CD4306" w:rsidRPr="001E190D" w:rsidRDefault="001E190D" w:rsidP="001E190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D4306" w:rsidRPr="001E190D">
        <w:rPr>
          <w:rFonts w:ascii="Times New Roman" w:hAnsi="Times New Roman"/>
        </w:rPr>
        <w:t>Семинары:</w:t>
      </w:r>
    </w:p>
    <w:p w:rsidR="008C27F2" w:rsidRDefault="001E190D" w:rsidP="00CD4306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A1387">
        <w:rPr>
          <w:rFonts w:ascii="Times New Roman" w:hAnsi="Times New Roman"/>
        </w:rPr>
        <w:t>«Анали</w:t>
      </w:r>
      <w:r>
        <w:rPr>
          <w:rFonts w:ascii="Times New Roman" w:hAnsi="Times New Roman"/>
        </w:rPr>
        <w:t>з деятельности библиотек за 2017</w:t>
      </w:r>
      <w:r w:rsidRPr="004A1387">
        <w:rPr>
          <w:rFonts w:ascii="Times New Roman" w:hAnsi="Times New Roman"/>
        </w:rPr>
        <w:t xml:space="preserve"> год» 1 кв.</w:t>
      </w:r>
    </w:p>
    <w:p w:rsidR="001E190D" w:rsidRDefault="001E190D" w:rsidP="001E190D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Семинар практикум «Информационная библиографическая работа в библиотеке»</w:t>
      </w:r>
    </w:p>
    <w:p w:rsidR="001E190D" w:rsidRDefault="001E190D" w:rsidP="001E190D">
      <w:pPr>
        <w:pStyle w:val="af4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кв.</w:t>
      </w:r>
    </w:p>
    <w:p w:rsidR="001E190D" w:rsidRDefault="001E190D" w:rsidP="001E190D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«Социологическое исследование: правила, виды, методы» 2 кв.</w:t>
      </w:r>
    </w:p>
    <w:p w:rsidR="001E190D" w:rsidRDefault="001E190D" w:rsidP="001E190D">
      <w:pPr>
        <w:pStyle w:val="af4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4306" w:rsidRDefault="00CD4306" w:rsidP="008950E1">
      <w:pPr>
        <w:pStyle w:val="af4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0E1" w:rsidRDefault="008950E1" w:rsidP="008950E1">
      <w:pPr>
        <w:pStyle w:val="af4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0E1" w:rsidRDefault="008950E1" w:rsidP="008950E1">
      <w:pPr>
        <w:pStyle w:val="af4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Участие сотрудников учреждения в работе семинаров</w:t>
      </w:r>
      <w:r>
        <w:rPr>
          <w:rFonts w:ascii="Times New Roman" w:hAnsi="Times New Roman"/>
        </w:rPr>
        <w:t>, организуемых:</w:t>
      </w:r>
    </w:p>
    <w:p w:rsidR="00CD4306" w:rsidRDefault="00CD4306" w:rsidP="00CD43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-ГБУК «Пензенская областная библиотека им. М.Ю. Лермонтова» -  </w:t>
      </w:r>
      <w:r w:rsidR="00912B77">
        <w:rPr>
          <w:rFonts w:ascii="Times New Roman" w:hAnsi="Times New Roman"/>
        </w:rPr>
        <w:t>10</w:t>
      </w:r>
    </w:p>
    <w:p w:rsidR="00CD4306" w:rsidRDefault="00CD4306" w:rsidP="00CD43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-ГКУК «Пензенская областная библиотека для детей и юношества»- 8</w:t>
      </w:r>
    </w:p>
    <w:p w:rsidR="00CD4306" w:rsidRDefault="00CD4306" w:rsidP="00CD4306">
      <w:pPr>
        <w:jc w:val="both"/>
        <w:rPr>
          <w:rFonts w:ascii="Times New Roman" w:hAnsi="Times New Roman"/>
          <w:u w:val="single"/>
        </w:rPr>
      </w:pP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u w:val="single"/>
        </w:rPr>
      </w:pP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u w:val="single"/>
        </w:rPr>
      </w:pPr>
      <w:r>
        <w:rPr>
          <w:rFonts w:ascii="Times New Roman" w:hAnsi="Times New Roman"/>
          <w:color w:val="231F20"/>
          <w:u w:val="single"/>
        </w:rPr>
        <w:t>8. Внутренняя работа:</w:t>
      </w: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– оформление методического отдела;</w:t>
      </w:r>
    </w:p>
    <w:p w:rsidR="00CD4306" w:rsidRDefault="00CD4306" w:rsidP="00CD4306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 xml:space="preserve">-  ведение картотеки методических материалов </w:t>
      </w:r>
    </w:p>
    <w:p w:rsidR="00CD4306" w:rsidRDefault="00CD4306" w:rsidP="00E019B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4306" w:rsidRDefault="00CD4306" w:rsidP="00CD4306">
      <w:pPr>
        <w:ind w:left="3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Управление библиотечной деятельностью</w:t>
      </w:r>
    </w:p>
    <w:p w:rsidR="00CD4306" w:rsidRDefault="00CD4306" w:rsidP="00CD4306">
      <w:pPr>
        <w:ind w:left="360"/>
        <w:jc w:val="center"/>
        <w:rPr>
          <w:rFonts w:ascii="Times New Roman" w:hAnsi="Times New Roman"/>
          <w:b/>
          <w:u w:val="single"/>
        </w:rPr>
      </w:pPr>
    </w:p>
    <w:p w:rsidR="00CD4306" w:rsidRDefault="00CD4306" w:rsidP="00CD43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Организация работы по муниципальным программам</w:t>
      </w:r>
    </w:p>
    <w:p w:rsidR="00CD4306" w:rsidRDefault="00CD4306" w:rsidP="00CD4306">
      <w:pPr>
        <w:pStyle w:val="af4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«Развитие культуры города Кузнецка Пензенской области на 2014 – 2020гг.»</w:t>
      </w:r>
    </w:p>
    <w:p w:rsidR="00CD4306" w:rsidRDefault="00CD4306" w:rsidP="00CD4306">
      <w:pPr>
        <w:pStyle w:val="af4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«Развитие  образования в городе Кузнецке Пензенской области на 2014 - 2020гг.»</w:t>
      </w:r>
    </w:p>
    <w:p w:rsidR="00CD4306" w:rsidRDefault="00CD4306" w:rsidP="00CD4306">
      <w:pPr>
        <w:pStyle w:val="af4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«Защита населения и территорий от чрезвычайных ситуаций, обеспечение пожарной безопасности в  городе Кузнецке на 2014 – 2020гг.»</w:t>
      </w:r>
    </w:p>
    <w:p w:rsidR="00CD4306" w:rsidRDefault="00CD4306" w:rsidP="00CD4306">
      <w:pPr>
        <w:pStyle w:val="af4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«Соц. поддержка граждан в городе Кузнецке Пензенской области на 2014-2020 гг.»</w:t>
      </w:r>
    </w:p>
    <w:p w:rsidR="00CD4306" w:rsidRDefault="00CD4306" w:rsidP="00CD4306">
      <w:pPr>
        <w:pStyle w:val="af4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«Обеспечение общественного порядка противодействие преступности в городе Кузнецке в 2014-2020гг.»</w:t>
      </w:r>
    </w:p>
    <w:p w:rsidR="00CD4306" w:rsidRDefault="00CD4306" w:rsidP="00CD4306">
      <w:pPr>
        <w:pStyle w:val="af4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«Развитие молодежной политики в городе Кузнецке в 2014-2020гг.».</w:t>
      </w:r>
    </w:p>
    <w:p w:rsidR="00CD4306" w:rsidRDefault="00CD4306" w:rsidP="00CD4306">
      <w:pPr>
        <w:pStyle w:val="af4"/>
        <w:jc w:val="both"/>
        <w:rPr>
          <w:rFonts w:ascii="Times New Roman" w:hAnsi="Times New Roman"/>
        </w:rPr>
      </w:pPr>
    </w:p>
    <w:p w:rsidR="00CD4306" w:rsidRDefault="00CD4306" w:rsidP="00CD4306">
      <w:pPr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Работа с кадрами</w:t>
      </w:r>
    </w:p>
    <w:p w:rsidR="00CD4306" w:rsidRDefault="00CD4306" w:rsidP="00CD430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1.Уделять внимание менеджменту по кадрам в целях достижения высокой эффективности деятельности и лучшего использования ресурсного потенциала.</w:t>
      </w:r>
    </w:p>
    <w:p w:rsidR="00CD4306" w:rsidRDefault="00CD4306" w:rsidP="00CD4306">
      <w:pPr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2.Обеспечить исполнение Федерального закона ФЗ-152 «О персональных данных».</w:t>
      </w:r>
    </w:p>
    <w:p w:rsidR="00CD4306" w:rsidRDefault="00CD4306" w:rsidP="00CD430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3.Обеспечить исполнение Федерального закона ФЗ-463 «О защите детей от информации, приносящей вред их здоровью и развитию».</w:t>
      </w:r>
    </w:p>
    <w:p w:rsidR="00CD4306" w:rsidRDefault="00CD4306" w:rsidP="00CD430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4.Обеспечить исполнение Федерального закона №114-ФЗ «О противодействии экстремистской деятельности».</w:t>
      </w:r>
    </w:p>
    <w:p w:rsidR="00CD4306" w:rsidRDefault="00CD4306" w:rsidP="00CD430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5.Обеспечить исполнение Федерального закона №44-ФЗ</w:t>
      </w:r>
    </w:p>
    <w:p w:rsidR="00CD4306" w:rsidRDefault="00CD4306" w:rsidP="00CD430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6.Продолжить практику перспективного программно-целевого планирования в целях оптимизации обслуживания читателей.</w:t>
      </w:r>
    </w:p>
    <w:p w:rsidR="00CD4306" w:rsidRDefault="00CD4306" w:rsidP="00CD430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7.Еженедельно проводить производственные совещания руководителей структурных подразделений МБУ «Кузнецкая ЦГБ им. </w:t>
      </w:r>
      <w:proofErr w:type="spellStart"/>
      <w:r>
        <w:rPr>
          <w:rFonts w:ascii="Times New Roman" w:hAnsi="Times New Roman"/>
        </w:rPr>
        <w:t>А.Н.Радищева</w:t>
      </w:r>
      <w:proofErr w:type="spellEnd"/>
      <w:r>
        <w:rPr>
          <w:rFonts w:ascii="Times New Roman" w:hAnsi="Times New Roman"/>
        </w:rPr>
        <w:t>» по итогам работы, организации обслуживания пользователей, вопросам планирования деятельности.</w:t>
      </w:r>
    </w:p>
    <w:p w:rsidR="00CD4306" w:rsidRDefault="00CD4306" w:rsidP="00CD430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8.С целью повышения качества и эффективности работы для корректировки надбавок к окладу сотрудников основного персонала ежемесячно проводить заседания рабочей группы.</w:t>
      </w:r>
    </w:p>
    <w:p w:rsidR="00CD4306" w:rsidRDefault="00CD4306" w:rsidP="00CD430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9.Систематически проводить в коллективе занятия по повышению профессионального уровня, производственной квалификации по разработанному плану.</w:t>
      </w:r>
    </w:p>
    <w:p w:rsidR="00CD4306" w:rsidRDefault="00CD4306" w:rsidP="00CD430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10.Организация летнего отдыха коллектива.</w:t>
      </w:r>
    </w:p>
    <w:p w:rsidR="00CD4306" w:rsidRDefault="00CD4306" w:rsidP="00CD4306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Строительные и ремонтные работы</w:t>
      </w:r>
    </w:p>
    <w:p w:rsidR="00CD4306" w:rsidRDefault="00CD4306" w:rsidP="00CD430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D4306" w:rsidRDefault="00CD4306" w:rsidP="00CD4306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Организация работ по пожарной безопасности муниципальных библиотек</w:t>
      </w:r>
    </w:p>
    <w:p w:rsidR="00CD4306" w:rsidRDefault="00CD4306" w:rsidP="00CD4306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(муниципальная программ «Защита населения и территорий от чрезвычайных ситуаций, обеспечение пожарной безопасности в  городе Кузнецке на 2014 – 2020гг.»)  </w:t>
      </w:r>
    </w:p>
    <w:p w:rsidR="001D2198" w:rsidRDefault="001D2198" w:rsidP="001D219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Строительные и ремонтные работы</w:t>
      </w:r>
    </w:p>
    <w:p w:rsidR="001D2198" w:rsidRDefault="001D2198" w:rsidP="001D219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1.Установить  </w:t>
      </w:r>
      <w:r w:rsidR="00575D47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оконные конструкции из ПВХ</w:t>
      </w:r>
      <w:r w:rsidR="00575D47">
        <w:rPr>
          <w:rFonts w:ascii="Times New Roman" w:hAnsi="Times New Roman"/>
        </w:rPr>
        <w:t xml:space="preserve"> и металлическую дверь</w:t>
      </w:r>
      <w:r>
        <w:rPr>
          <w:rFonts w:ascii="Times New Roman" w:hAnsi="Times New Roman"/>
        </w:rPr>
        <w:t xml:space="preserve"> в филиале №8 – 50,0 тыс. (аренда)</w:t>
      </w:r>
    </w:p>
    <w:p w:rsidR="001D2198" w:rsidRDefault="001D2198" w:rsidP="001D219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Охрана труда</w:t>
      </w:r>
    </w:p>
    <w:p w:rsidR="00575D47" w:rsidRDefault="001D2198" w:rsidP="001D2198">
      <w:pPr>
        <w:pStyle w:val="af4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Обучить на курсах</w:t>
      </w:r>
      <w:r w:rsidR="00575D47">
        <w:rPr>
          <w:rFonts w:ascii="Times New Roman" w:hAnsi="Times New Roman"/>
        </w:rPr>
        <w:t>:</w:t>
      </w:r>
    </w:p>
    <w:p w:rsidR="001D2198" w:rsidRPr="00575D47" w:rsidRDefault="00575D47" w:rsidP="00575D47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D2198">
        <w:rPr>
          <w:rFonts w:ascii="Times New Roman" w:hAnsi="Times New Roman"/>
        </w:rPr>
        <w:t xml:space="preserve"> по охране труда</w:t>
      </w:r>
      <w:r>
        <w:rPr>
          <w:rFonts w:ascii="Times New Roman" w:hAnsi="Times New Roman"/>
          <w:b/>
        </w:rPr>
        <w:t xml:space="preserve"> </w:t>
      </w:r>
      <w:r w:rsidRPr="00575D47">
        <w:rPr>
          <w:rFonts w:ascii="Times New Roman" w:hAnsi="Times New Roman"/>
        </w:rPr>
        <w:t>2</w:t>
      </w:r>
      <w:r w:rsidR="001D2198" w:rsidRPr="00575D47">
        <w:rPr>
          <w:rFonts w:ascii="Times New Roman" w:hAnsi="Times New Roman"/>
        </w:rPr>
        <w:t xml:space="preserve"> чел.</w:t>
      </w:r>
    </w:p>
    <w:p w:rsidR="00575D47" w:rsidRPr="00575D47" w:rsidRDefault="00575D47" w:rsidP="00575D47">
      <w:pPr>
        <w:pStyle w:val="af4"/>
        <w:rPr>
          <w:rFonts w:ascii="Times New Roman" w:hAnsi="Times New Roman"/>
        </w:rPr>
      </w:pPr>
      <w:r w:rsidRPr="00575D4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75D47">
        <w:rPr>
          <w:rFonts w:ascii="Times New Roman" w:hAnsi="Times New Roman"/>
        </w:rPr>
        <w:t>пожарно-технический минимум – 1 чел.</w:t>
      </w:r>
    </w:p>
    <w:p w:rsidR="001D2198" w:rsidRDefault="001D2198" w:rsidP="001D2198">
      <w:pPr>
        <w:pStyle w:val="af4"/>
        <w:rPr>
          <w:rFonts w:ascii="Times New Roman" w:hAnsi="Times New Roman"/>
        </w:rPr>
      </w:pPr>
    </w:p>
    <w:p w:rsidR="001D2198" w:rsidRDefault="001D2198" w:rsidP="001D2198">
      <w:pPr>
        <w:pStyle w:val="af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Укрепление материально – технической базы</w:t>
      </w:r>
    </w:p>
    <w:p w:rsidR="001D2198" w:rsidRDefault="001D2198" w:rsidP="001D2198">
      <w:pPr>
        <w:ind w:firstLine="70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1.Приобретение ПК – 30,0 тыс. (собственные средства).</w:t>
      </w:r>
    </w:p>
    <w:p w:rsidR="00575D47" w:rsidRDefault="00575D47" w:rsidP="001D2198">
      <w:pPr>
        <w:ind w:firstLine="708"/>
        <w:rPr>
          <w:rFonts w:ascii="Times New Roman" w:eastAsia="Calibri" w:hAnsi="Times New Roman"/>
        </w:rPr>
      </w:pPr>
    </w:p>
    <w:p w:rsidR="001D2198" w:rsidRDefault="001D2198" w:rsidP="001D2198">
      <w:pPr>
        <w:pStyle w:val="af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Оказание дополнительных платных услуг населению </w:t>
      </w:r>
    </w:p>
    <w:p w:rsidR="001D2198" w:rsidRDefault="00575D47" w:rsidP="001D2198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План –108,4 </w:t>
      </w:r>
      <w:r w:rsidR="001D2198">
        <w:rPr>
          <w:rFonts w:ascii="Times New Roman" w:eastAsia="Calibri" w:hAnsi="Times New Roman"/>
        </w:rPr>
        <w:t xml:space="preserve"> </w:t>
      </w:r>
      <w:proofErr w:type="spellStart"/>
      <w:r w:rsidR="001D2198">
        <w:rPr>
          <w:rFonts w:ascii="Times New Roman" w:eastAsia="Calibri" w:hAnsi="Times New Roman"/>
        </w:rPr>
        <w:t>тыс</w:t>
      </w:r>
      <w:proofErr w:type="gramStart"/>
      <w:r w:rsidR="001D2198">
        <w:rPr>
          <w:rFonts w:ascii="Times New Roman" w:eastAsia="Calibri" w:hAnsi="Times New Roman"/>
        </w:rPr>
        <w:t>.р</w:t>
      </w:r>
      <w:proofErr w:type="gramEnd"/>
      <w:r w:rsidR="001D2198">
        <w:rPr>
          <w:rFonts w:ascii="Times New Roman" w:eastAsia="Calibri" w:hAnsi="Times New Roman"/>
        </w:rPr>
        <w:t>уб</w:t>
      </w:r>
      <w:proofErr w:type="spellEnd"/>
      <w:r w:rsidR="001D2198">
        <w:rPr>
          <w:rFonts w:ascii="Times New Roman" w:eastAsia="Calibri" w:hAnsi="Times New Roman"/>
        </w:rPr>
        <w:t>., в том числе:</w:t>
      </w:r>
    </w:p>
    <w:p w:rsidR="001D2198" w:rsidRDefault="001D2198" w:rsidP="001D2198">
      <w:pPr>
        <w:numPr>
          <w:ilvl w:val="0"/>
          <w:numId w:val="17"/>
        </w:numPr>
        <w:tabs>
          <w:tab w:val="num" w:pos="644"/>
        </w:tabs>
        <w:ind w:left="64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Копировальные услуги </w:t>
      </w:r>
    </w:p>
    <w:p w:rsidR="001D2198" w:rsidRDefault="001D2198" w:rsidP="001D2198">
      <w:pPr>
        <w:numPr>
          <w:ilvl w:val="0"/>
          <w:numId w:val="17"/>
        </w:numPr>
        <w:tabs>
          <w:tab w:val="num" w:pos="644"/>
        </w:tabs>
        <w:ind w:left="64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Компьютерные услуги </w:t>
      </w:r>
    </w:p>
    <w:p w:rsidR="001D2198" w:rsidRDefault="001D2198" w:rsidP="001D2198">
      <w:pPr>
        <w:numPr>
          <w:ilvl w:val="0"/>
          <w:numId w:val="17"/>
        </w:numPr>
        <w:tabs>
          <w:tab w:val="num" w:pos="644"/>
        </w:tabs>
        <w:ind w:left="64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Плата за сверхнормативное пользование литературы</w:t>
      </w:r>
    </w:p>
    <w:p w:rsidR="001D2198" w:rsidRDefault="001D2198" w:rsidP="001D2198">
      <w:pPr>
        <w:numPr>
          <w:ilvl w:val="0"/>
          <w:numId w:val="17"/>
        </w:numPr>
        <w:tabs>
          <w:tab w:val="num" w:pos="644"/>
        </w:tabs>
        <w:ind w:left="64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Информационно-библиотечные услуги (по договорам) </w:t>
      </w:r>
    </w:p>
    <w:p w:rsidR="001D2198" w:rsidRDefault="001D2198" w:rsidP="001D2198">
      <w:pPr>
        <w:numPr>
          <w:ilvl w:val="0"/>
          <w:numId w:val="17"/>
        </w:numPr>
        <w:tabs>
          <w:tab w:val="num" w:pos="644"/>
        </w:tabs>
        <w:ind w:left="64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Иные поступления </w:t>
      </w:r>
    </w:p>
    <w:p w:rsidR="00575D47" w:rsidRDefault="00575D47" w:rsidP="00575D47">
      <w:pPr>
        <w:ind w:left="644"/>
        <w:rPr>
          <w:rFonts w:ascii="Times New Roman" w:eastAsia="Calibri" w:hAnsi="Times New Roman"/>
        </w:rPr>
      </w:pPr>
    </w:p>
    <w:p w:rsidR="001D2198" w:rsidRDefault="001D2198" w:rsidP="001D2198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Получить за счет </w:t>
      </w:r>
      <w:r>
        <w:rPr>
          <w:rFonts w:ascii="Times New Roman" w:eastAsia="Calibri" w:hAnsi="Times New Roman"/>
          <w:b/>
          <w:u w:val="single"/>
        </w:rPr>
        <w:t>аренды помещений</w:t>
      </w:r>
      <w:r>
        <w:rPr>
          <w:rFonts w:ascii="Times New Roman" w:eastAsia="Calibri" w:hAnsi="Times New Roman"/>
          <w:b/>
        </w:rPr>
        <w:t xml:space="preserve"> </w:t>
      </w:r>
      <w:r w:rsidR="00575D47">
        <w:rPr>
          <w:rFonts w:ascii="Times New Roman" w:eastAsia="Calibri" w:hAnsi="Times New Roman"/>
        </w:rPr>
        <w:t>–  104,6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тыс</w:t>
      </w:r>
      <w:proofErr w:type="gramStart"/>
      <w:r>
        <w:rPr>
          <w:rFonts w:ascii="Times New Roman" w:eastAsia="Calibri" w:hAnsi="Times New Roman"/>
        </w:rPr>
        <w:t>.р</w:t>
      </w:r>
      <w:proofErr w:type="gramEnd"/>
      <w:r>
        <w:rPr>
          <w:rFonts w:ascii="Times New Roman" w:eastAsia="Calibri" w:hAnsi="Times New Roman"/>
        </w:rPr>
        <w:t>уб</w:t>
      </w:r>
      <w:proofErr w:type="spellEnd"/>
      <w:r>
        <w:rPr>
          <w:rFonts w:ascii="Times New Roman" w:eastAsia="Calibri" w:hAnsi="Times New Roman"/>
        </w:rPr>
        <w:t>.</w:t>
      </w:r>
    </w:p>
    <w:p w:rsidR="00575D47" w:rsidRDefault="00575D47" w:rsidP="001D2198">
      <w:pPr>
        <w:jc w:val="center"/>
        <w:rPr>
          <w:rFonts w:ascii="Times New Roman" w:eastAsia="Calibri" w:hAnsi="Times New Roman"/>
        </w:rPr>
      </w:pPr>
    </w:p>
    <w:p w:rsidR="001D2198" w:rsidRDefault="001D2198" w:rsidP="001D2198">
      <w:pPr>
        <w:rPr>
          <w:rFonts w:ascii="Times New Roman" w:eastAsia="Calibri" w:hAnsi="Times New Roman"/>
        </w:rPr>
      </w:pPr>
    </w:p>
    <w:p w:rsidR="001D2198" w:rsidRDefault="001D2198" w:rsidP="001D2198">
      <w:r>
        <w:rPr>
          <w:rFonts w:ascii="Times New Roman" w:eastAsia="Calibri" w:hAnsi="Times New Roman"/>
        </w:rPr>
        <w:t xml:space="preserve"> Директор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/>
        </w:rPr>
        <w:t>Л.Г.Кулахмедова</w:t>
      </w:r>
      <w:proofErr w:type="spellEnd"/>
    </w:p>
    <w:p w:rsidR="001D2198" w:rsidRDefault="001D2198" w:rsidP="001D2198">
      <w:pPr>
        <w:rPr>
          <w:rFonts w:ascii="Times New Roman" w:hAnsi="Times New Roman"/>
        </w:rPr>
      </w:pPr>
    </w:p>
    <w:p w:rsidR="001D2198" w:rsidRDefault="001D2198" w:rsidP="001D2198"/>
    <w:p w:rsidR="00CD4306" w:rsidRDefault="00CD4306"/>
    <w:sectPr w:rsidR="00CD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2FF7"/>
    <w:multiLevelType w:val="hybridMultilevel"/>
    <w:tmpl w:val="CABE9740"/>
    <w:lvl w:ilvl="0" w:tplc="F51855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5E3C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1CC9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88B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3E9B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0A74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EAC0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CC5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FADF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DF7287"/>
    <w:multiLevelType w:val="hybridMultilevel"/>
    <w:tmpl w:val="976A6742"/>
    <w:lvl w:ilvl="0" w:tplc="3CE81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949D4"/>
    <w:multiLevelType w:val="multilevel"/>
    <w:tmpl w:val="0534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A53BD"/>
    <w:multiLevelType w:val="hybridMultilevel"/>
    <w:tmpl w:val="844E4C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B1EFD"/>
    <w:multiLevelType w:val="hybridMultilevel"/>
    <w:tmpl w:val="F72A8FB8"/>
    <w:lvl w:ilvl="0" w:tplc="EC147A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0EF1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C8F1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A05D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80C5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9A54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1A98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CEE5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E45A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66D656C"/>
    <w:multiLevelType w:val="hybridMultilevel"/>
    <w:tmpl w:val="4F04AA58"/>
    <w:lvl w:ilvl="0" w:tplc="3CE81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C79B3"/>
    <w:multiLevelType w:val="hybridMultilevel"/>
    <w:tmpl w:val="1C88F25E"/>
    <w:lvl w:ilvl="0" w:tplc="B906BC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F8A2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72DF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3898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E078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96E6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3A9E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9A5E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3856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D821D5F"/>
    <w:multiLevelType w:val="hybridMultilevel"/>
    <w:tmpl w:val="19366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97308C"/>
    <w:multiLevelType w:val="hybridMultilevel"/>
    <w:tmpl w:val="6470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C3CDF"/>
    <w:multiLevelType w:val="hybridMultilevel"/>
    <w:tmpl w:val="10C8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F33D6"/>
    <w:multiLevelType w:val="hybridMultilevel"/>
    <w:tmpl w:val="A1EA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36D00"/>
    <w:multiLevelType w:val="hybridMultilevel"/>
    <w:tmpl w:val="28BC2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E5034"/>
    <w:multiLevelType w:val="hybridMultilevel"/>
    <w:tmpl w:val="439E5A60"/>
    <w:lvl w:ilvl="0" w:tplc="9EDA8D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6097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8E78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E62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8E2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E2F8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02C9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FEBE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5C54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FF24F51"/>
    <w:multiLevelType w:val="hybridMultilevel"/>
    <w:tmpl w:val="DC7A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3237C"/>
    <w:multiLevelType w:val="hybridMultilevel"/>
    <w:tmpl w:val="7BD6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17B39"/>
    <w:multiLevelType w:val="hybridMultilevel"/>
    <w:tmpl w:val="B190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654D6"/>
    <w:multiLevelType w:val="hybridMultilevel"/>
    <w:tmpl w:val="BA667BFA"/>
    <w:lvl w:ilvl="0" w:tplc="932A15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2853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7059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0A87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D646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2641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00B3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D0B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8404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E761DA9"/>
    <w:multiLevelType w:val="hybridMultilevel"/>
    <w:tmpl w:val="DB029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77AA3"/>
    <w:multiLevelType w:val="hybridMultilevel"/>
    <w:tmpl w:val="A2725784"/>
    <w:lvl w:ilvl="0" w:tplc="592447A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8743A"/>
    <w:multiLevelType w:val="hybridMultilevel"/>
    <w:tmpl w:val="9E4C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3198D"/>
    <w:multiLevelType w:val="hybridMultilevel"/>
    <w:tmpl w:val="C9C4F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4C46BD"/>
    <w:multiLevelType w:val="hybridMultilevel"/>
    <w:tmpl w:val="1578F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B68F5"/>
    <w:multiLevelType w:val="hybridMultilevel"/>
    <w:tmpl w:val="A0E623C6"/>
    <w:lvl w:ilvl="0" w:tplc="A7AABB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14DF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C83F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E855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CAE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741C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9A6A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60C2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987C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62837CD"/>
    <w:multiLevelType w:val="hybridMultilevel"/>
    <w:tmpl w:val="C1A44A88"/>
    <w:lvl w:ilvl="0" w:tplc="B73AA7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84C2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143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C61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5CDF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C2CF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A7D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6E9D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9A53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F802020"/>
    <w:multiLevelType w:val="hybridMultilevel"/>
    <w:tmpl w:val="5E6CC2D0"/>
    <w:lvl w:ilvl="0" w:tplc="4BC67B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44A0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D897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425E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5C56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2621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A8B0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CA6F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0D3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9"/>
  </w:num>
  <w:num w:numId="19">
    <w:abstractNumId w:val="9"/>
  </w:num>
  <w:num w:numId="20">
    <w:abstractNumId w:val="8"/>
  </w:num>
  <w:num w:numId="21">
    <w:abstractNumId w:val="0"/>
  </w:num>
  <w:num w:numId="22">
    <w:abstractNumId w:val="23"/>
  </w:num>
  <w:num w:numId="23">
    <w:abstractNumId w:val="4"/>
  </w:num>
  <w:num w:numId="24">
    <w:abstractNumId w:val="22"/>
  </w:num>
  <w:num w:numId="25">
    <w:abstractNumId w:val="6"/>
  </w:num>
  <w:num w:numId="26">
    <w:abstractNumId w:val="12"/>
  </w:num>
  <w:num w:numId="27">
    <w:abstractNumId w:val="16"/>
  </w:num>
  <w:num w:numId="28">
    <w:abstractNumId w:val="24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06"/>
    <w:rsid w:val="00000662"/>
    <w:rsid w:val="00022EC6"/>
    <w:rsid w:val="00054D0A"/>
    <w:rsid w:val="000603B7"/>
    <w:rsid w:val="00080860"/>
    <w:rsid w:val="000813EA"/>
    <w:rsid w:val="00132648"/>
    <w:rsid w:val="0017324A"/>
    <w:rsid w:val="001833A0"/>
    <w:rsid w:val="001B2E42"/>
    <w:rsid w:val="001C1E39"/>
    <w:rsid w:val="001D2198"/>
    <w:rsid w:val="001E190D"/>
    <w:rsid w:val="001F6EBC"/>
    <w:rsid w:val="00232A8C"/>
    <w:rsid w:val="00244AFC"/>
    <w:rsid w:val="002577E0"/>
    <w:rsid w:val="002A16E0"/>
    <w:rsid w:val="002A6CBE"/>
    <w:rsid w:val="002B5BE8"/>
    <w:rsid w:val="002E6B31"/>
    <w:rsid w:val="002F6D51"/>
    <w:rsid w:val="002F6D5B"/>
    <w:rsid w:val="003615C0"/>
    <w:rsid w:val="00383172"/>
    <w:rsid w:val="003875BC"/>
    <w:rsid w:val="00392D4D"/>
    <w:rsid w:val="003A72E1"/>
    <w:rsid w:val="003C53B1"/>
    <w:rsid w:val="003F6848"/>
    <w:rsid w:val="004029F0"/>
    <w:rsid w:val="004234CD"/>
    <w:rsid w:val="004359A7"/>
    <w:rsid w:val="00471016"/>
    <w:rsid w:val="00490E2E"/>
    <w:rsid w:val="004A5D74"/>
    <w:rsid w:val="004A73AD"/>
    <w:rsid w:val="004C7BE0"/>
    <w:rsid w:val="004D7F6A"/>
    <w:rsid w:val="004F086D"/>
    <w:rsid w:val="005073D0"/>
    <w:rsid w:val="0051661B"/>
    <w:rsid w:val="0052458A"/>
    <w:rsid w:val="00532BDA"/>
    <w:rsid w:val="00575D47"/>
    <w:rsid w:val="00581E4F"/>
    <w:rsid w:val="00582109"/>
    <w:rsid w:val="00586A0B"/>
    <w:rsid w:val="005A4034"/>
    <w:rsid w:val="005A4C8B"/>
    <w:rsid w:val="005B2991"/>
    <w:rsid w:val="005D5675"/>
    <w:rsid w:val="005E6410"/>
    <w:rsid w:val="00610F95"/>
    <w:rsid w:val="006145DD"/>
    <w:rsid w:val="00642612"/>
    <w:rsid w:val="00653800"/>
    <w:rsid w:val="0068649B"/>
    <w:rsid w:val="006C2B07"/>
    <w:rsid w:val="006C5CD5"/>
    <w:rsid w:val="006E1C04"/>
    <w:rsid w:val="006F396A"/>
    <w:rsid w:val="007150E6"/>
    <w:rsid w:val="007548DC"/>
    <w:rsid w:val="007637FB"/>
    <w:rsid w:val="00766C09"/>
    <w:rsid w:val="007E2CF1"/>
    <w:rsid w:val="007F0675"/>
    <w:rsid w:val="008440CE"/>
    <w:rsid w:val="00864946"/>
    <w:rsid w:val="00876112"/>
    <w:rsid w:val="00883243"/>
    <w:rsid w:val="008950E1"/>
    <w:rsid w:val="008C1F59"/>
    <w:rsid w:val="008C27F2"/>
    <w:rsid w:val="008E243C"/>
    <w:rsid w:val="008E2CA3"/>
    <w:rsid w:val="008E5626"/>
    <w:rsid w:val="008F393F"/>
    <w:rsid w:val="00912B77"/>
    <w:rsid w:val="00916E01"/>
    <w:rsid w:val="009453A3"/>
    <w:rsid w:val="00954646"/>
    <w:rsid w:val="009708FF"/>
    <w:rsid w:val="009E2DEA"/>
    <w:rsid w:val="009E3A8F"/>
    <w:rsid w:val="009E56BF"/>
    <w:rsid w:val="009E65ED"/>
    <w:rsid w:val="00A1706B"/>
    <w:rsid w:val="00A45272"/>
    <w:rsid w:val="00A51EB2"/>
    <w:rsid w:val="00A56190"/>
    <w:rsid w:val="00A91FB0"/>
    <w:rsid w:val="00AA1736"/>
    <w:rsid w:val="00AE467C"/>
    <w:rsid w:val="00B532B3"/>
    <w:rsid w:val="00B57F4D"/>
    <w:rsid w:val="00B66FCD"/>
    <w:rsid w:val="00BA70E6"/>
    <w:rsid w:val="00BB0C5F"/>
    <w:rsid w:val="00BC3FDA"/>
    <w:rsid w:val="00C17A07"/>
    <w:rsid w:val="00C17BDB"/>
    <w:rsid w:val="00C5045A"/>
    <w:rsid w:val="00CB5A01"/>
    <w:rsid w:val="00CC3F01"/>
    <w:rsid w:val="00CD4306"/>
    <w:rsid w:val="00CF18CA"/>
    <w:rsid w:val="00CF7152"/>
    <w:rsid w:val="00D00C69"/>
    <w:rsid w:val="00D2703D"/>
    <w:rsid w:val="00D41A5C"/>
    <w:rsid w:val="00D43A8F"/>
    <w:rsid w:val="00D54A22"/>
    <w:rsid w:val="00D561F4"/>
    <w:rsid w:val="00D927A6"/>
    <w:rsid w:val="00D94D4F"/>
    <w:rsid w:val="00DB1CEB"/>
    <w:rsid w:val="00DB1EAB"/>
    <w:rsid w:val="00DC273A"/>
    <w:rsid w:val="00DF1095"/>
    <w:rsid w:val="00DF1383"/>
    <w:rsid w:val="00E019BB"/>
    <w:rsid w:val="00E40D76"/>
    <w:rsid w:val="00E46D65"/>
    <w:rsid w:val="00E556C7"/>
    <w:rsid w:val="00E84864"/>
    <w:rsid w:val="00EB7FBC"/>
    <w:rsid w:val="00EC49F5"/>
    <w:rsid w:val="00F2387C"/>
    <w:rsid w:val="00F31481"/>
    <w:rsid w:val="00F45C97"/>
    <w:rsid w:val="00F556EC"/>
    <w:rsid w:val="00F60A85"/>
    <w:rsid w:val="00F63119"/>
    <w:rsid w:val="00FB362C"/>
    <w:rsid w:val="00FF4E65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06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43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3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3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306"/>
    <w:pPr>
      <w:keepNext/>
      <w:spacing w:before="240" w:after="60"/>
      <w:outlineLvl w:val="3"/>
    </w:pPr>
    <w:rPr>
      <w:rFonts w:eastAsia="Times New Roman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306"/>
    <w:pPr>
      <w:spacing w:before="240" w:after="60"/>
      <w:outlineLvl w:val="4"/>
    </w:pPr>
    <w:rPr>
      <w:rFonts w:eastAsia="Times New Roman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306"/>
    <w:pPr>
      <w:spacing w:before="240" w:after="60"/>
      <w:outlineLvl w:val="5"/>
    </w:pPr>
    <w:rPr>
      <w:rFonts w:eastAsia="Times New Roman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D430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30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30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3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43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CD4306"/>
    <w:rPr>
      <w:rFonts w:eastAsiaTheme="min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4306"/>
    <w:rPr>
      <w:rFonts w:eastAsiaTheme="minorEastAsia" w:cstheme="majorBidi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D43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4306"/>
    <w:rPr>
      <w:rFonts w:eastAsia="Times New Roman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4306"/>
    <w:rPr>
      <w:rFonts w:eastAsia="Times New Roman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4306"/>
    <w:rPr>
      <w:rFonts w:eastAsia="Times New Roman" w:cstheme="majorBidi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CD4306"/>
    <w:rPr>
      <w:rFonts w:asciiTheme="majorHAnsi" w:eastAsiaTheme="majorEastAsia" w:hAnsiTheme="majorHAnsi" w:cstheme="majorBidi"/>
    </w:rPr>
  </w:style>
  <w:style w:type="character" w:styleId="a3">
    <w:name w:val="Emphasis"/>
    <w:basedOn w:val="a0"/>
    <w:uiPriority w:val="20"/>
    <w:qFormat/>
    <w:rsid w:val="00CD4306"/>
    <w:rPr>
      <w:rFonts w:asciiTheme="minorHAnsi" w:hAnsiTheme="minorHAnsi" w:cs="Calibri" w:hint="default"/>
      <w:b/>
      <w:bCs w:val="0"/>
      <w:i/>
      <w:iCs/>
    </w:rPr>
  </w:style>
  <w:style w:type="paragraph" w:styleId="a4">
    <w:name w:val="Normal (Web)"/>
    <w:basedOn w:val="a"/>
    <w:uiPriority w:val="99"/>
    <w:unhideWhenUsed/>
    <w:rsid w:val="00CD430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nhideWhenUsed/>
    <w:rsid w:val="00CD4306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CD4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CD43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CD43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unhideWhenUsed/>
    <w:rsid w:val="00CD4306"/>
    <w:pPr>
      <w:shd w:val="clear" w:color="auto" w:fill="FFFFFF"/>
      <w:spacing w:before="180" w:line="240" w:lineRule="exact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D4306"/>
    <w:rPr>
      <w:rFonts w:eastAsiaTheme="minorEastAsia" w:cs="Times New Roman"/>
      <w:sz w:val="20"/>
      <w:szCs w:val="20"/>
      <w:shd w:val="clear" w:color="auto" w:fill="FFFFFF"/>
    </w:rPr>
  </w:style>
  <w:style w:type="paragraph" w:styleId="ab">
    <w:name w:val="Body Text Indent"/>
    <w:basedOn w:val="a"/>
    <w:link w:val="ac"/>
    <w:uiPriority w:val="99"/>
    <w:unhideWhenUsed/>
    <w:rsid w:val="00CD43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D4306"/>
    <w:rPr>
      <w:rFonts w:eastAsiaTheme="minorEastAsia" w:cs="Times New Roman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CD43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CD4306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CD4306"/>
    <w:rPr>
      <w:rFonts w:eastAsiaTheme="minorEastAsia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CD4306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CD4306"/>
    <w:rPr>
      <w:rFonts w:eastAsiaTheme="minorEastAsia" w:cs="Times New Roman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CD4306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CD430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CD4306"/>
    <w:rPr>
      <w:rFonts w:ascii="Tahoma" w:eastAsiaTheme="minorEastAsi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CD4306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D4306"/>
    <w:rPr>
      <w:rFonts w:ascii="Tahoma" w:eastAsiaTheme="minorEastAsia" w:hAnsi="Tahoma" w:cs="Tahoma"/>
      <w:sz w:val="16"/>
      <w:szCs w:val="16"/>
    </w:rPr>
  </w:style>
  <w:style w:type="paragraph" w:styleId="af3">
    <w:name w:val="No Spacing"/>
    <w:basedOn w:val="a"/>
    <w:uiPriority w:val="1"/>
    <w:qFormat/>
    <w:rsid w:val="00CD4306"/>
    <w:rPr>
      <w:szCs w:val="32"/>
    </w:rPr>
  </w:style>
  <w:style w:type="paragraph" w:styleId="af4">
    <w:name w:val="List Paragraph"/>
    <w:basedOn w:val="a"/>
    <w:uiPriority w:val="34"/>
    <w:qFormat/>
    <w:rsid w:val="00CD430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CD4306"/>
    <w:rPr>
      <w:i/>
    </w:rPr>
  </w:style>
  <w:style w:type="character" w:customStyle="1" w:styleId="24">
    <w:name w:val="Цитата 2 Знак"/>
    <w:basedOn w:val="a0"/>
    <w:link w:val="23"/>
    <w:uiPriority w:val="29"/>
    <w:rsid w:val="00CD4306"/>
    <w:rPr>
      <w:rFonts w:eastAsiaTheme="minorEastAsia" w:cs="Times New Roman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CD4306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CD4306"/>
    <w:rPr>
      <w:rFonts w:eastAsiaTheme="minorEastAsia" w:cs="Times New Roman"/>
      <w:b/>
      <w:i/>
      <w:sz w:val="24"/>
    </w:rPr>
  </w:style>
  <w:style w:type="character" w:styleId="af7">
    <w:name w:val="Subtle Emphasis"/>
    <w:uiPriority w:val="19"/>
    <w:qFormat/>
    <w:rsid w:val="00CD4306"/>
    <w:rPr>
      <w:i/>
      <w:iCs w:val="0"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CD4306"/>
    <w:rPr>
      <w:b/>
      <w:bCs w:val="0"/>
      <w:i/>
      <w:iCs w:val="0"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CD4306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CD4306"/>
    <w:rPr>
      <w:b/>
      <w:bCs w:val="0"/>
      <w:sz w:val="24"/>
      <w:u w:val="single"/>
    </w:rPr>
  </w:style>
  <w:style w:type="character" w:styleId="afb">
    <w:name w:val="Book Title"/>
    <w:basedOn w:val="a0"/>
    <w:uiPriority w:val="33"/>
    <w:qFormat/>
    <w:rsid w:val="00CD4306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afc">
    <w:name w:val="Основной текст + Полужирный"/>
    <w:rsid w:val="00CD4306"/>
    <w:rPr>
      <w:b/>
      <w:bCs/>
      <w:spacing w:val="0"/>
      <w:sz w:val="20"/>
      <w:szCs w:val="20"/>
    </w:rPr>
  </w:style>
  <w:style w:type="character" w:customStyle="1" w:styleId="51">
    <w:name w:val="Основной текст + Полужирный5"/>
    <w:rsid w:val="00CD4306"/>
    <w:rPr>
      <w:b/>
      <w:bCs/>
      <w:spacing w:val="0"/>
      <w:sz w:val="20"/>
      <w:szCs w:val="20"/>
    </w:rPr>
  </w:style>
  <w:style w:type="character" w:customStyle="1" w:styleId="41">
    <w:name w:val="Основной текст + Полужирный4"/>
    <w:rsid w:val="00CD4306"/>
    <w:rPr>
      <w:b/>
      <w:bCs/>
      <w:spacing w:val="0"/>
      <w:sz w:val="20"/>
      <w:szCs w:val="20"/>
    </w:rPr>
  </w:style>
  <w:style w:type="character" w:customStyle="1" w:styleId="apple-converted-space">
    <w:name w:val="apple-converted-space"/>
    <w:basedOn w:val="a0"/>
    <w:rsid w:val="00CD4306"/>
  </w:style>
  <w:style w:type="character" w:styleId="afd">
    <w:name w:val="Strong"/>
    <w:basedOn w:val="a0"/>
    <w:uiPriority w:val="22"/>
    <w:qFormat/>
    <w:rsid w:val="00CD4306"/>
    <w:rPr>
      <w:b/>
      <w:bCs/>
    </w:rPr>
  </w:style>
  <w:style w:type="paragraph" w:customStyle="1" w:styleId="a20">
    <w:name w:val="a2"/>
    <w:basedOn w:val="a"/>
    <w:rsid w:val="00DF109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06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43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3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3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306"/>
    <w:pPr>
      <w:keepNext/>
      <w:spacing w:before="240" w:after="60"/>
      <w:outlineLvl w:val="3"/>
    </w:pPr>
    <w:rPr>
      <w:rFonts w:eastAsia="Times New Roman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306"/>
    <w:pPr>
      <w:spacing w:before="240" w:after="60"/>
      <w:outlineLvl w:val="4"/>
    </w:pPr>
    <w:rPr>
      <w:rFonts w:eastAsia="Times New Roman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306"/>
    <w:pPr>
      <w:spacing w:before="240" w:after="60"/>
      <w:outlineLvl w:val="5"/>
    </w:pPr>
    <w:rPr>
      <w:rFonts w:eastAsia="Times New Roman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D430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30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30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3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43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CD4306"/>
    <w:rPr>
      <w:rFonts w:eastAsiaTheme="min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4306"/>
    <w:rPr>
      <w:rFonts w:eastAsiaTheme="minorEastAsia" w:cstheme="majorBidi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D43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4306"/>
    <w:rPr>
      <w:rFonts w:eastAsia="Times New Roman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4306"/>
    <w:rPr>
      <w:rFonts w:eastAsia="Times New Roman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4306"/>
    <w:rPr>
      <w:rFonts w:eastAsia="Times New Roman" w:cstheme="majorBidi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CD4306"/>
    <w:rPr>
      <w:rFonts w:asciiTheme="majorHAnsi" w:eastAsiaTheme="majorEastAsia" w:hAnsiTheme="majorHAnsi" w:cstheme="majorBidi"/>
    </w:rPr>
  </w:style>
  <w:style w:type="character" w:styleId="a3">
    <w:name w:val="Emphasis"/>
    <w:basedOn w:val="a0"/>
    <w:uiPriority w:val="20"/>
    <w:qFormat/>
    <w:rsid w:val="00CD4306"/>
    <w:rPr>
      <w:rFonts w:asciiTheme="minorHAnsi" w:hAnsiTheme="minorHAnsi" w:cs="Calibri" w:hint="default"/>
      <w:b/>
      <w:bCs w:val="0"/>
      <w:i/>
      <w:iCs/>
    </w:rPr>
  </w:style>
  <w:style w:type="paragraph" w:styleId="a4">
    <w:name w:val="Normal (Web)"/>
    <w:basedOn w:val="a"/>
    <w:uiPriority w:val="99"/>
    <w:unhideWhenUsed/>
    <w:rsid w:val="00CD430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nhideWhenUsed/>
    <w:rsid w:val="00CD4306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CD4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CD43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CD43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unhideWhenUsed/>
    <w:rsid w:val="00CD4306"/>
    <w:pPr>
      <w:shd w:val="clear" w:color="auto" w:fill="FFFFFF"/>
      <w:spacing w:before="180" w:line="240" w:lineRule="exact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D4306"/>
    <w:rPr>
      <w:rFonts w:eastAsiaTheme="minorEastAsia" w:cs="Times New Roman"/>
      <w:sz w:val="20"/>
      <w:szCs w:val="20"/>
      <w:shd w:val="clear" w:color="auto" w:fill="FFFFFF"/>
    </w:rPr>
  </w:style>
  <w:style w:type="paragraph" w:styleId="ab">
    <w:name w:val="Body Text Indent"/>
    <w:basedOn w:val="a"/>
    <w:link w:val="ac"/>
    <w:uiPriority w:val="99"/>
    <w:unhideWhenUsed/>
    <w:rsid w:val="00CD43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D4306"/>
    <w:rPr>
      <w:rFonts w:eastAsiaTheme="minorEastAsia" w:cs="Times New Roman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CD43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CD4306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CD4306"/>
    <w:rPr>
      <w:rFonts w:eastAsiaTheme="minorEastAsia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CD4306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CD4306"/>
    <w:rPr>
      <w:rFonts w:eastAsiaTheme="minorEastAsia" w:cs="Times New Roman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CD4306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CD430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CD4306"/>
    <w:rPr>
      <w:rFonts w:ascii="Tahoma" w:eastAsiaTheme="minorEastAsi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CD4306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D4306"/>
    <w:rPr>
      <w:rFonts w:ascii="Tahoma" w:eastAsiaTheme="minorEastAsia" w:hAnsi="Tahoma" w:cs="Tahoma"/>
      <w:sz w:val="16"/>
      <w:szCs w:val="16"/>
    </w:rPr>
  </w:style>
  <w:style w:type="paragraph" w:styleId="af3">
    <w:name w:val="No Spacing"/>
    <w:basedOn w:val="a"/>
    <w:uiPriority w:val="1"/>
    <w:qFormat/>
    <w:rsid w:val="00CD4306"/>
    <w:rPr>
      <w:szCs w:val="32"/>
    </w:rPr>
  </w:style>
  <w:style w:type="paragraph" w:styleId="af4">
    <w:name w:val="List Paragraph"/>
    <w:basedOn w:val="a"/>
    <w:uiPriority w:val="34"/>
    <w:qFormat/>
    <w:rsid w:val="00CD430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CD4306"/>
    <w:rPr>
      <w:i/>
    </w:rPr>
  </w:style>
  <w:style w:type="character" w:customStyle="1" w:styleId="24">
    <w:name w:val="Цитата 2 Знак"/>
    <w:basedOn w:val="a0"/>
    <w:link w:val="23"/>
    <w:uiPriority w:val="29"/>
    <w:rsid w:val="00CD4306"/>
    <w:rPr>
      <w:rFonts w:eastAsiaTheme="minorEastAsia" w:cs="Times New Roman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CD4306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CD4306"/>
    <w:rPr>
      <w:rFonts w:eastAsiaTheme="minorEastAsia" w:cs="Times New Roman"/>
      <w:b/>
      <w:i/>
      <w:sz w:val="24"/>
    </w:rPr>
  </w:style>
  <w:style w:type="character" w:styleId="af7">
    <w:name w:val="Subtle Emphasis"/>
    <w:uiPriority w:val="19"/>
    <w:qFormat/>
    <w:rsid w:val="00CD4306"/>
    <w:rPr>
      <w:i/>
      <w:iCs w:val="0"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CD4306"/>
    <w:rPr>
      <w:b/>
      <w:bCs w:val="0"/>
      <w:i/>
      <w:iCs w:val="0"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CD4306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CD4306"/>
    <w:rPr>
      <w:b/>
      <w:bCs w:val="0"/>
      <w:sz w:val="24"/>
      <w:u w:val="single"/>
    </w:rPr>
  </w:style>
  <w:style w:type="character" w:styleId="afb">
    <w:name w:val="Book Title"/>
    <w:basedOn w:val="a0"/>
    <w:uiPriority w:val="33"/>
    <w:qFormat/>
    <w:rsid w:val="00CD4306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afc">
    <w:name w:val="Основной текст + Полужирный"/>
    <w:rsid w:val="00CD4306"/>
    <w:rPr>
      <w:b/>
      <w:bCs/>
      <w:spacing w:val="0"/>
      <w:sz w:val="20"/>
      <w:szCs w:val="20"/>
    </w:rPr>
  </w:style>
  <w:style w:type="character" w:customStyle="1" w:styleId="51">
    <w:name w:val="Основной текст + Полужирный5"/>
    <w:rsid w:val="00CD4306"/>
    <w:rPr>
      <w:b/>
      <w:bCs/>
      <w:spacing w:val="0"/>
      <w:sz w:val="20"/>
      <w:szCs w:val="20"/>
    </w:rPr>
  </w:style>
  <w:style w:type="character" w:customStyle="1" w:styleId="41">
    <w:name w:val="Основной текст + Полужирный4"/>
    <w:rsid w:val="00CD4306"/>
    <w:rPr>
      <w:b/>
      <w:bCs/>
      <w:spacing w:val="0"/>
      <w:sz w:val="20"/>
      <w:szCs w:val="20"/>
    </w:rPr>
  </w:style>
  <w:style w:type="character" w:customStyle="1" w:styleId="apple-converted-space">
    <w:name w:val="apple-converted-space"/>
    <w:basedOn w:val="a0"/>
    <w:rsid w:val="00CD4306"/>
  </w:style>
  <w:style w:type="character" w:styleId="afd">
    <w:name w:val="Strong"/>
    <w:basedOn w:val="a0"/>
    <w:uiPriority w:val="22"/>
    <w:qFormat/>
    <w:rsid w:val="00CD4306"/>
    <w:rPr>
      <w:b/>
      <w:bCs/>
    </w:rPr>
  </w:style>
  <w:style w:type="paragraph" w:customStyle="1" w:styleId="a20">
    <w:name w:val="a2"/>
    <w:basedOn w:val="a"/>
    <w:rsid w:val="00DF109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74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4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6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7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9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6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7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0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15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55</cp:revision>
  <dcterms:created xsi:type="dcterms:W3CDTF">2017-09-12T11:00:00Z</dcterms:created>
  <dcterms:modified xsi:type="dcterms:W3CDTF">2019-10-02T06:14:00Z</dcterms:modified>
</cp:coreProperties>
</file>